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399" w:rsidRDefault="00E64399" w:rsidP="00E64399">
      <w:pPr>
        <w:pStyle w:val="Header"/>
        <w:rPr>
          <w:rFonts w:ascii="Arial Narrow" w:hAnsi="Arial Narrow" w:cs="Arial"/>
          <w:b/>
          <w:color w:val="184991"/>
          <w:sz w:val="28"/>
          <w:szCs w:val="28"/>
        </w:rPr>
      </w:pPr>
      <w:r w:rsidRPr="00E64399">
        <w:rPr>
          <w:rFonts w:ascii="Arial Narrow" w:hAnsi="Arial Narrow" w:cs="Arial"/>
          <w:b/>
          <w:noProof/>
          <w:color w:val="184991"/>
          <w:sz w:val="28"/>
          <w:szCs w:val="28"/>
        </w:rPr>
        <w:drawing>
          <wp:inline distT="0" distB="0" distL="0" distR="0">
            <wp:extent cx="5760720" cy="1044131"/>
            <wp:effectExtent l="19050" t="0" r="0" b="0"/>
            <wp:docPr id="4" name="Picture 1" descr="Informativa_dopis glava_2015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va_dopis glava_2015_SLO"/>
                    <pic:cNvPicPr>
                      <a:picLocks noChangeAspect="1" noChangeArrowheads="1"/>
                    </pic:cNvPicPr>
                  </pic:nvPicPr>
                  <pic:blipFill>
                    <a:blip r:embed="rId5" cstate="print"/>
                    <a:srcRect/>
                    <a:stretch>
                      <a:fillRect/>
                    </a:stretch>
                  </pic:blipFill>
                  <pic:spPr bwMode="auto">
                    <a:xfrm>
                      <a:off x="0" y="0"/>
                      <a:ext cx="5760720" cy="1044131"/>
                    </a:xfrm>
                    <a:prstGeom prst="rect">
                      <a:avLst/>
                    </a:prstGeom>
                    <a:noFill/>
                    <a:ln w="9525">
                      <a:noFill/>
                      <a:miter lim="800000"/>
                      <a:headEnd/>
                      <a:tailEnd/>
                    </a:ln>
                  </pic:spPr>
                </pic:pic>
              </a:graphicData>
            </a:graphic>
          </wp:inline>
        </w:drawing>
      </w:r>
    </w:p>
    <w:p w:rsidR="00E64399" w:rsidRDefault="00E64399" w:rsidP="00E64399">
      <w:pPr>
        <w:pStyle w:val="Header"/>
        <w:rPr>
          <w:rFonts w:ascii="Arial Narrow" w:hAnsi="Arial Narrow" w:cs="Arial"/>
          <w:b/>
          <w:color w:val="184991"/>
          <w:sz w:val="28"/>
          <w:szCs w:val="28"/>
        </w:rPr>
      </w:pPr>
    </w:p>
    <w:p w:rsidR="00E64399" w:rsidRDefault="00E64399" w:rsidP="00E64399">
      <w:pPr>
        <w:pStyle w:val="Header"/>
        <w:jc w:val="center"/>
        <w:rPr>
          <w:rFonts w:ascii="Arial Narrow" w:hAnsi="Arial Narrow" w:cs="Arial"/>
          <w:b/>
          <w:color w:val="184991"/>
          <w:sz w:val="28"/>
          <w:szCs w:val="28"/>
        </w:rPr>
      </w:pPr>
      <w:r>
        <w:rPr>
          <w:rFonts w:ascii="Arial Narrow" w:hAnsi="Arial Narrow" w:cs="Arial"/>
          <w:b/>
          <w:color w:val="184991"/>
          <w:sz w:val="28"/>
          <w:szCs w:val="28"/>
        </w:rPr>
        <w:t>NAVODILA ZA ORGANIZIRAN OBISK INFORMATIVE</w:t>
      </w:r>
    </w:p>
    <w:p w:rsidR="00E64399" w:rsidRDefault="00E64399" w:rsidP="00E64399">
      <w:pPr>
        <w:rPr>
          <w:rFonts w:ascii="Arial Narrow" w:hAnsi="Arial Narrow"/>
          <w:sz w:val="20"/>
          <w:szCs w:val="20"/>
        </w:rPr>
      </w:pPr>
    </w:p>
    <w:p w:rsidR="00E64399" w:rsidRDefault="00E64399" w:rsidP="00E64399">
      <w:pPr>
        <w:rPr>
          <w:rFonts w:ascii="Arial Narrow" w:hAnsi="Arial Narrow"/>
          <w:sz w:val="20"/>
          <w:szCs w:val="20"/>
        </w:rPr>
      </w:pPr>
    </w:p>
    <w:p w:rsidR="00E64399" w:rsidRDefault="00E64399" w:rsidP="00E64399">
      <w:pPr>
        <w:numPr>
          <w:ilvl w:val="0"/>
          <w:numId w:val="1"/>
        </w:numPr>
        <w:ind w:left="360"/>
        <w:rPr>
          <w:rFonts w:ascii="Arial Narrow" w:hAnsi="Arial Narrow"/>
          <w:b/>
          <w:sz w:val="20"/>
          <w:szCs w:val="20"/>
        </w:rPr>
      </w:pPr>
      <w:r>
        <w:rPr>
          <w:rFonts w:ascii="Arial Narrow" w:hAnsi="Arial Narrow"/>
          <w:b/>
          <w:sz w:val="20"/>
          <w:szCs w:val="20"/>
        </w:rPr>
        <w:t>SPLOŠNE INFORMACIJE</w:t>
      </w:r>
    </w:p>
    <w:p w:rsidR="00E64399" w:rsidRDefault="00E64399" w:rsidP="00E64399">
      <w:pPr>
        <w:ind w:left="360"/>
        <w:rPr>
          <w:rFonts w:ascii="Arial Narrow" w:hAnsi="Arial Narrow"/>
          <w:sz w:val="20"/>
          <w:szCs w:val="20"/>
        </w:rPr>
      </w:pPr>
      <w:r>
        <w:rPr>
          <w:rFonts w:ascii="Arial Narrow" w:hAnsi="Arial Narrow"/>
          <w:sz w:val="20"/>
          <w:szCs w:val="20"/>
        </w:rPr>
        <w:t>Prireditev</w:t>
      </w:r>
      <w:r>
        <w:rPr>
          <w:rFonts w:ascii="Arial Narrow" w:hAnsi="Arial Narrow"/>
          <w:color w:val="184991"/>
          <w:sz w:val="20"/>
          <w:szCs w:val="20"/>
        </w:rPr>
        <w:t xml:space="preserve"> </w:t>
      </w:r>
      <w:r>
        <w:rPr>
          <w:rFonts w:ascii="Arial Narrow" w:hAnsi="Arial Narrow"/>
          <w:b/>
          <w:color w:val="184991"/>
          <w:sz w:val="20"/>
          <w:szCs w:val="20"/>
        </w:rPr>
        <w:t>7. Informativa</w:t>
      </w:r>
      <w:r w:rsidR="009B36D2">
        <w:rPr>
          <w:rFonts w:ascii="Arial Narrow" w:hAnsi="Arial Narrow"/>
          <w:b/>
          <w:color w:val="184991"/>
          <w:sz w:val="20"/>
          <w:szCs w:val="20"/>
        </w:rPr>
        <w:t xml:space="preserve"> – sejem izobraževanja in poklicev</w:t>
      </w:r>
      <w:r>
        <w:rPr>
          <w:rFonts w:ascii="Arial Narrow" w:hAnsi="Arial Narrow"/>
          <w:b/>
          <w:color w:val="184991"/>
          <w:sz w:val="20"/>
          <w:szCs w:val="20"/>
        </w:rPr>
        <w:t xml:space="preserve"> </w:t>
      </w:r>
      <w:r>
        <w:rPr>
          <w:rFonts w:ascii="Arial Narrow" w:hAnsi="Arial Narrow"/>
          <w:sz w:val="20"/>
          <w:szCs w:val="20"/>
        </w:rPr>
        <w:t>bo za obiskovalce odprta:</w:t>
      </w:r>
    </w:p>
    <w:p w:rsidR="00E64399" w:rsidRDefault="00E64399" w:rsidP="00E64399">
      <w:pPr>
        <w:numPr>
          <w:ilvl w:val="0"/>
          <w:numId w:val="2"/>
        </w:numPr>
        <w:rPr>
          <w:rFonts w:ascii="Arial Narrow" w:hAnsi="Arial Narrow"/>
          <w:b/>
          <w:sz w:val="20"/>
          <w:szCs w:val="20"/>
        </w:rPr>
      </w:pPr>
      <w:r>
        <w:rPr>
          <w:rFonts w:ascii="Arial Narrow" w:hAnsi="Arial Narrow"/>
          <w:sz w:val="20"/>
          <w:szCs w:val="20"/>
        </w:rPr>
        <w:t xml:space="preserve">v petek,  </w:t>
      </w:r>
      <w:r>
        <w:rPr>
          <w:rFonts w:ascii="Arial Narrow" w:hAnsi="Arial Narrow"/>
          <w:b/>
          <w:sz w:val="20"/>
          <w:szCs w:val="20"/>
        </w:rPr>
        <w:t>23. januarja 2015</w:t>
      </w:r>
      <w:r>
        <w:rPr>
          <w:rFonts w:ascii="Arial Narrow" w:hAnsi="Arial Narrow"/>
          <w:sz w:val="20"/>
          <w:szCs w:val="20"/>
        </w:rPr>
        <w:t xml:space="preserve">, od </w:t>
      </w:r>
      <w:r>
        <w:rPr>
          <w:rFonts w:ascii="Arial Narrow" w:hAnsi="Arial Narrow"/>
          <w:b/>
          <w:sz w:val="20"/>
          <w:szCs w:val="20"/>
        </w:rPr>
        <w:t>9. do 18. ure</w:t>
      </w:r>
    </w:p>
    <w:p w:rsidR="00E64399" w:rsidRDefault="00E64399" w:rsidP="00E64399">
      <w:pPr>
        <w:numPr>
          <w:ilvl w:val="0"/>
          <w:numId w:val="2"/>
        </w:numPr>
        <w:rPr>
          <w:rFonts w:ascii="Arial Narrow" w:hAnsi="Arial Narrow"/>
          <w:i/>
          <w:sz w:val="20"/>
          <w:szCs w:val="20"/>
        </w:rPr>
      </w:pPr>
      <w:r>
        <w:rPr>
          <w:rFonts w:ascii="Arial Narrow" w:hAnsi="Arial Narrow"/>
          <w:sz w:val="20"/>
          <w:szCs w:val="20"/>
        </w:rPr>
        <w:t xml:space="preserve">v soboto, </w:t>
      </w:r>
      <w:r>
        <w:rPr>
          <w:rFonts w:ascii="Arial Narrow" w:hAnsi="Arial Narrow"/>
          <w:b/>
          <w:sz w:val="20"/>
          <w:szCs w:val="20"/>
        </w:rPr>
        <w:t xml:space="preserve">24. januarja 2015, </w:t>
      </w:r>
      <w:r>
        <w:rPr>
          <w:rFonts w:ascii="Arial Narrow" w:hAnsi="Arial Narrow"/>
          <w:sz w:val="20"/>
          <w:szCs w:val="20"/>
        </w:rPr>
        <w:t xml:space="preserve">od </w:t>
      </w:r>
      <w:r>
        <w:rPr>
          <w:rFonts w:ascii="Arial Narrow" w:hAnsi="Arial Narrow"/>
          <w:b/>
          <w:sz w:val="20"/>
          <w:szCs w:val="20"/>
        </w:rPr>
        <w:t>9. do 18. ure</w:t>
      </w:r>
    </w:p>
    <w:p w:rsidR="00E64399" w:rsidRDefault="00E64399" w:rsidP="00E64399">
      <w:pPr>
        <w:rPr>
          <w:rFonts w:ascii="Arial Narrow" w:hAnsi="Arial Narrow"/>
          <w:sz w:val="20"/>
          <w:szCs w:val="20"/>
        </w:rPr>
      </w:pPr>
    </w:p>
    <w:p w:rsidR="00E64399" w:rsidRDefault="00E64399" w:rsidP="00E64399">
      <w:pPr>
        <w:ind w:left="360"/>
        <w:rPr>
          <w:rFonts w:ascii="Arial Narrow" w:hAnsi="Arial Narrow"/>
          <w:sz w:val="20"/>
          <w:szCs w:val="20"/>
        </w:rPr>
      </w:pPr>
      <w:r>
        <w:rPr>
          <w:rFonts w:ascii="Arial Narrow" w:hAnsi="Arial Narrow"/>
          <w:sz w:val="20"/>
          <w:szCs w:val="20"/>
        </w:rPr>
        <w:t xml:space="preserve">Prireditev se bo odvijala v </w:t>
      </w:r>
      <w:r>
        <w:rPr>
          <w:rFonts w:ascii="Arial Narrow" w:hAnsi="Arial Narrow"/>
          <w:b/>
          <w:sz w:val="20"/>
          <w:szCs w:val="20"/>
        </w:rPr>
        <w:t xml:space="preserve">dvorani Kupola </w:t>
      </w:r>
      <w:r>
        <w:rPr>
          <w:rFonts w:ascii="Arial Narrow" w:hAnsi="Arial Narrow"/>
          <w:sz w:val="20"/>
          <w:szCs w:val="20"/>
        </w:rPr>
        <w:t>(A</w:t>
      </w:r>
      <w:r w:rsidRPr="001D37BC">
        <w:rPr>
          <w:rFonts w:ascii="Arial Narrow" w:hAnsi="Arial Narrow"/>
          <w:sz w:val="20"/>
          <w:szCs w:val="20"/>
        </w:rPr>
        <w:t xml:space="preserve">) in </w:t>
      </w:r>
      <w:r w:rsidRPr="001D37BC">
        <w:rPr>
          <w:rFonts w:ascii="Arial Narrow" w:hAnsi="Arial Narrow"/>
          <w:b/>
          <w:sz w:val="20"/>
          <w:szCs w:val="20"/>
        </w:rPr>
        <w:t xml:space="preserve">dvorani Kocka </w:t>
      </w:r>
      <w:r w:rsidRPr="001D37BC">
        <w:rPr>
          <w:rFonts w:ascii="Arial Narrow" w:hAnsi="Arial Narrow"/>
          <w:sz w:val="20"/>
          <w:szCs w:val="20"/>
        </w:rPr>
        <w:t>(A2) Gospodarskega</w:t>
      </w:r>
      <w:r>
        <w:rPr>
          <w:rFonts w:ascii="Arial Narrow" w:hAnsi="Arial Narrow"/>
          <w:sz w:val="20"/>
          <w:szCs w:val="20"/>
        </w:rPr>
        <w:t xml:space="preserve"> razstavišča v Ljubljani.</w:t>
      </w:r>
    </w:p>
    <w:p w:rsidR="00E64399" w:rsidRDefault="00E64399" w:rsidP="00E64399">
      <w:pPr>
        <w:ind w:left="360"/>
        <w:rPr>
          <w:rFonts w:ascii="Arial Narrow" w:hAnsi="Arial Narrow"/>
          <w:sz w:val="20"/>
          <w:szCs w:val="20"/>
        </w:rPr>
      </w:pPr>
    </w:p>
    <w:p w:rsidR="00E64399" w:rsidRDefault="00E64399" w:rsidP="00E64399">
      <w:pPr>
        <w:numPr>
          <w:ilvl w:val="0"/>
          <w:numId w:val="1"/>
        </w:numPr>
        <w:ind w:left="360"/>
        <w:rPr>
          <w:rFonts w:ascii="Arial Narrow" w:hAnsi="Arial Narrow"/>
          <w:b/>
          <w:sz w:val="20"/>
          <w:szCs w:val="20"/>
        </w:rPr>
      </w:pPr>
      <w:r>
        <w:rPr>
          <w:rFonts w:ascii="Arial Narrow" w:hAnsi="Arial Narrow"/>
          <w:b/>
          <w:sz w:val="20"/>
          <w:szCs w:val="20"/>
        </w:rPr>
        <w:t>PRIHOD ŠOL</w:t>
      </w:r>
    </w:p>
    <w:p w:rsidR="00E64399" w:rsidRDefault="00E64399" w:rsidP="00E64399">
      <w:pPr>
        <w:ind w:left="360"/>
        <w:rPr>
          <w:rFonts w:ascii="Arial Narrow" w:hAnsi="Arial Narrow"/>
          <w:color w:val="000000"/>
          <w:sz w:val="20"/>
          <w:szCs w:val="20"/>
        </w:rPr>
      </w:pPr>
      <w:r w:rsidRPr="009002EC">
        <w:rPr>
          <w:rFonts w:ascii="Arial Narrow" w:hAnsi="Arial Narrow"/>
          <w:color w:val="000000"/>
          <w:sz w:val="20"/>
          <w:szCs w:val="20"/>
        </w:rPr>
        <w:t>Šole, ki boste Informativo obiskale organizirano (v spremstvu šolskih mentorjev),</w:t>
      </w:r>
      <w:r w:rsidRPr="009002EC">
        <w:rPr>
          <w:rFonts w:ascii="Arial Narrow" w:hAnsi="Arial Narrow"/>
          <w:b/>
          <w:bCs/>
          <w:color w:val="000000"/>
          <w:sz w:val="20"/>
          <w:szCs w:val="20"/>
        </w:rPr>
        <w:t xml:space="preserve"> </w:t>
      </w:r>
      <w:r w:rsidRPr="009002EC">
        <w:rPr>
          <w:rFonts w:ascii="Arial Narrow" w:hAnsi="Arial Narrow"/>
          <w:color w:val="000000"/>
          <w:sz w:val="20"/>
          <w:szCs w:val="20"/>
        </w:rPr>
        <w:t xml:space="preserve">boste lahko </w:t>
      </w:r>
      <w:r w:rsidRPr="009002EC">
        <w:rPr>
          <w:rFonts w:ascii="Arial Narrow" w:hAnsi="Arial Narrow"/>
          <w:bCs/>
          <w:color w:val="000000"/>
          <w:sz w:val="20"/>
          <w:szCs w:val="20"/>
        </w:rPr>
        <w:t>na vhodu v dvorano</w:t>
      </w:r>
      <w:r w:rsidRPr="009002EC">
        <w:rPr>
          <w:rFonts w:ascii="Arial Narrow" w:hAnsi="Arial Narrow"/>
          <w:color w:val="000000"/>
          <w:sz w:val="20"/>
          <w:szCs w:val="20"/>
        </w:rPr>
        <w:t xml:space="preserve"> ter v </w:t>
      </w:r>
      <w:r w:rsidR="009002EC" w:rsidRPr="009002EC">
        <w:rPr>
          <w:rFonts w:ascii="Arial Narrow" w:hAnsi="Arial Narrow"/>
          <w:color w:val="000000"/>
          <w:sz w:val="20"/>
          <w:szCs w:val="20"/>
        </w:rPr>
        <w:t xml:space="preserve"> prehodu med dvoranami </w:t>
      </w:r>
      <w:r w:rsidRPr="009002EC">
        <w:rPr>
          <w:rFonts w:ascii="Arial Narrow" w:hAnsi="Arial Narrow"/>
          <w:color w:val="000000"/>
          <w:sz w:val="20"/>
          <w:szCs w:val="20"/>
        </w:rPr>
        <w:t>obiskale posebne</w:t>
      </w:r>
      <w:r w:rsidRPr="009002EC">
        <w:rPr>
          <w:rFonts w:ascii="Arial Narrow" w:hAnsi="Arial Narrow"/>
          <w:b/>
          <w:bCs/>
          <w:color w:val="000000"/>
          <w:sz w:val="20"/>
          <w:szCs w:val="20"/>
        </w:rPr>
        <w:t xml:space="preserve"> INFO TOČKE ZA ŠOLE </w:t>
      </w:r>
      <w:r w:rsidRPr="009002EC">
        <w:rPr>
          <w:rFonts w:ascii="Arial Narrow" w:hAnsi="Arial Narrow"/>
          <w:color w:val="000000"/>
          <w:sz w:val="20"/>
          <w:szCs w:val="20"/>
        </w:rPr>
        <w:t>(za organizirane</w:t>
      </w:r>
      <w:r>
        <w:rPr>
          <w:rFonts w:ascii="Arial Narrow" w:hAnsi="Arial Narrow"/>
          <w:color w:val="000000"/>
          <w:sz w:val="20"/>
          <w:szCs w:val="20"/>
        </w:rPr>
        <w:t xml:space="preserve"> skupine).</w:t>
      </w:r>
      <w:r>
        <w:rPr>
          <w:rFonts w:ascii="Arial Narrow" w:hAnsi="Arial Narrow"/>
          <w:b/>
          <w:bCs/>
          <w:color w:val="000000"/>
          <w:sz w:val="20"/>
          <w:szCs w:val="20"/>
        </w:rPr>
        <w:t xml:space="preserve"> </w:t>
      </w:r>
      <w:r>
        <w:rPr>
          <w:rFonts w:ascii="Arial Narrow" w:hAnsi="Arial Narrow"/>
          <w:color w:val="000000"/>
          <w:sz w:val="20"/>
          <w:szCs w:val="20"/>
        </w:rPr>
        <w:t>Ogledi sejma so zasnovani tako, da se lahko obiskovalci aktivno vključijo v program. Pri tem se šole lahko same odločate, po katerih področjih je najbolj smiselno voditi vaše učence oziroma dijake. Registracija šole ni potrebna, na INFO TOČKI ZA ŠOLE se zglasite, če boste potrebovali dodatno pomoč in informacije. Mentorje in učence naprošamo, da se dobro pripravijo na prireditev (seznam razstavljavcev ter zemljevid sejemske razstave), saj boste samostojni na svoji poti ogleda prireditve.</w:t>
      </w:r>
      <w:r w:rsidR="000D5715">
        <w:rPr>
          <w:rFonts w:ascii="Arial Narrow" w:hAnsi="Arial Narrow"/>
          <w:color w:val="000000"/>
          <w:sz w:val="20"/>
          <w:szCs w:val="20"/>
        </w:rPr>
        <w:t xml:space="preserve"> Zemljevidi in katalogi prireditve vam bodo na voljo tudi na Info točkah za šole. </w:t>
      </w:r>
    </w:p>
    <w:p w:rsidR="003329D7" w:rsidRPr="003329D7" w:rsidRDefault="003329D7" w:rsidP="00E64399">
      <w:pPr>
        <w:ind w:left="360"/>
        <w:rPr>
          <w:rFonts w:ascii="Arial Narrow" w:hAnsi="Arial Narrow"/>
          <w:b/>
          <w:i/>
          <w:color w:val="1B4991"/>
          <w:sz w:val="20"/>
          <w:szCs w:val="20"/>
        </w:rPr>
      </w:pPr>
      <w:r w:rsidRPr="003329D7">
        <w:rPr>
          <w:rFonts w:ascii="Arial Narrow" w:hAnsi="Arial Narrow"/>
          <w:b/>
          <w:i/>
          <w:color w:val="1B4991"/>
          <w:sz w:val="20"/>
          <w:szCs w:val="20"/>
        </w:rPr>
        <w:t xml:space="preserve">V petek ob 9. uri pričakujemo veliko organiziranih skupin, zato vas prosimo za potrpežljivost. </w:t>
      </w:r>
    </w:p>
    <w:p w:rsidR="00E64399" w:rsidRDefault="00E64399" w:rsidP="00E64399">
      <w:pPr>
        <w:ind w:left="360"/>
        <w:rPr>
          <w:rFonts w:ascii="Arial Narrow" w:hAnsi="Arial Narrow"/>
          <w:color w:val="000000"/>
          <w:sz w:val="20"/>
          <w:szCs w:val="20"/>
        </w:rPr>
      </w:pPr>
    </w:p>
    <w:p w:rsidR="00E64399" w:rsidRDefault="00E64399" w:rsidP="00E64399">
      <w:pPr>
        <w:numPr>
          <w:ilvl w:val="0"/>
          <w:numId w:val="1"/>
        </w:numPr>
        <w:ind w:left="360"/>
        <w:rPr>
          <w:rFonts w:ascii="Arial Narrow" w:hAnsi="Arial Narrow"/>
          <w:b/>
          <w:sz w:val="20"/>
          <w:szCs w:val="20"/>
        </w:rPr>
      </w:pPr>
      <w:r>
        <w:rPr>
          <w:rFonts w:ascii="Arial Narrow" w:hAnsi="Arial Narrow"/>
          <w:b/>
          <w:sz w:val="20"/>
          <w:szCs w:val="20"/>
        </w:rPr>
        <w:t>ORGANIZIRAN OBISK PRIREDITVE</w:t>
      </w:r>
    </w:p>
    <w:p w:rsidR="00E64399" w:rsidRDefault="00E64399" w:rsidP="00E64399">
      <w:pPr>
        <w:ind w:left="360"/>
        <w:jc w:val="both"/>
        <w:rPr>
          <w:rFonts w:ascii="Arial Narrow" w:hAnsi="Arial Narrow"/>
          <w:color w:val="000000"/>
          <w:sz w:val="20"/>
          <w:szCs w:val="20"/>
        </w:rPr>
      </w:pPr>
      <w:r>
        <w:rPr>
          <w:rFonts w:ascii="Arial Narrow" w:hAnsi="Arial Narrow"/>
          <w:color w:val="000000"/>
          <w:sz w:val="20"/>
          <w:szCs w:val="20"/>
        </w:rPr>
        <w:t>Prijavljene učence oz. dijake lahko predhodno razvrstite v manjše skupine (okoli 20) ali pa jim pustite samostojen ogled prireditve po področjih, ki jih zanimajo.</w:t>
      </w:r>
    </w:p>
    <w:p w:rsidR="00E64399" w:rsidRDefault="00E64399" w:rsidP="00E64399">
      <w:pPr>
        <w:ind w:left="360"/>
        <w:jc w:val="both"/>
        <w:rPr>
          <w:rFonts w:ascii="Arial Narrow" w:hAnsi="Arial Narrow"/>
          <w:color w:val="000000"/>
          <w:sz w:val="20"/>
          <w:szCs w:val="20"/>
        </w:rPr>
      </w:pPr>
      <w:r>
        <w:rPr>
          <w:rFonts w:ascii="Arial Narrow" w:hAnsi="Arial Narrow"/>
          <w:color w:val="000000"/>
          <w:sz w:val="20"/>
          <w:szCs w:val="20"/>
        </w:rPr>
        <w:t>Seznanite učence s programom (seznam razstavljavcev, predavanja, delavnice) že pred prireditvijo. Vsem prijavljenim šolam bomo tik pred prireditvijo poslali zemljevid razstavnih prostorov</w:t>
      </w:r>
      <w:r w:rsidR="000D5715">
        <w:rPr>
          <w:rFonts w:ascii="Arial Narrow" w:hAnsi="Arial Narrow"/>
          <w:color w:val="000000"/>
          <w:sz w:val="20"/>
          <w:szCs w:val="20"/>
        </w:rPr>
        <w:t xml:space="preserve">, na katerem si lahko predhodno označite svojo pot ogleda. </w:t>
      </w:r>
      <w:r>
        <w:rPr>
          <w:rFonts w:ascii="Arial Narrow" w:hAnsi="Arial Narrow"/>
          <w:color w:val="000000"/>
          <w:sz w:val="20"/>
          <w:szCs w:val="20"/>
        </w:rPr>
        <w:t xml:space="preserve">Naši </w:t>
      </w:r>
      <w:r>
        <w:rPr>
          <w:rFonts w:ascii="Arial Narrow" w:hAnsi="Arial Narrow"/>
          <w:b/>
          <w:color w:val="000000"/>
          <w:sz w:val="20"/>
          <w:szCs w:val="20"/>
        </w:rPr>
        <w:t>INFORMATORJI NA INFO TOČKAH ZA ŠOLE</w:t>
      </w:r>
      <w:r>
        <w:rPr>
          <w:rFonts w:ascii="Arial Narrow" w:hAnsi="Arial Narrow"/>
          <w:color w:val="000000"/>
          <w:sz w:val="20"/>
          <w:szCs w:val="20"/>
        </w:rPr>
        <w:t xml:space="preserve"> pa vam bodo v pomoč pri usmeritvi po vaši poti ogleda in orientaciji po sejmu. </w:t>
      </w:r>
    </w:p>
    <w:p w:rsidR="00E64399" w:rsidRPr="00404182" w:rsidRDefault="00E64399" w:rsidP="00E64399">
      <w:pPr>
        <w:ind w:left="360"/>
        <w:jc w:val="both"/>
        <w:rPr>
          <w:rFonts w:ascii="Arial Narrow" w:hAnsi="Arial Narrow"/>
          <w:b/>
          <w:i/>
          <w:color w:val="1F497D"/>
          <w:sz w:val="20"/>
          <w:szCs w:val="20"/>
        </w:rPr>
      </w:pPr>
      <w:r w:rsidRPr="00404182">
        <w:rPr>
          <w:rFonts w:ascii="Arial Narrow" w:hAnsi="Arial Narrow"/>
          <w:b/>
          <w:i/>
          <w:color w:val="1F497D"/>
          <w:sz w:val="20"/>
          <w:szCs w:val="20"/>
        </w:rPr>
        <w:t xml:space="preserve">Informatorji niso namenjeni temu, da vodijo skupine in posameznike po poti ogleda, temveč temu, da usmerjajo ter podajajo informacije o programu (lokacija razstavljavcev, delavnicah, predavanjih). </w:t>
      </w:r>
    </w:p>
    <w:p w:rsidR="00E64399" w:rsidRDefault="00E64399" w:rsidP="00E64399">
      <w:pPr>
        <w:ind w:left="360"/>
        <w:jc w:val="both"/>
        <w:rPr>
          <w:rFonts w:ascii="Arial Narrow" w:hAnsi="Arial Narrow"/>
          <w:color w:val="000000"/>
          <w:sz w:val="20"/>
          <w:szCs w:val="20"/>
        </w:rPr>
      </w:pPr>
    </w:p>
    <w:p w:rsidR="00E64399" w:rsidRDefault="00E64399" w:rsidP="00E64399">
      <w:pPr>
        <w:numPr>
          <w:ilvl w:val="0"/>
          <w:numId w:val="1"/>
        </w:numPr>
        <w:ind w:left="360"/>
        <w:rPr>
          <w:rFonts w:ascii="Arial Narrow" w:hAnsi="Arial Narrow"/>
          <w:b/>
          <w:sz w:val="20"/>
          <w:szCs w:val="20"/>
        </w:rPr>
      </w:pPr>
      <w:r>
        <w:rPr>
          <w:rFonts w:ascii="Arial Narrow" w:hAnsi="Arial Narrow"/>
          <w:b/>
          <w:sz w:val="20"/>
          <w:szCs w:val="20"/>
        </w:rPr>
        <w:t>VSTOP NA DOGODEK</w:t>
      </w:r>
    </w:p>
    <w:p w:rsidR="00E64399" w:rsidRDefault="00E64399" w:rsidP="00E64399">
      <w:pPr>
        <w:ind w:left="360"/>
        <w:rPr>
          <w:rFonts w:ascii="Arial Narrow" w:hAnsi="Arial Narrow"/>
          <w:color w:val="000000"/>
          <w:sz w:val="20"/>
          <w:szCs w:val="20"/>
        </w:rPr>
      </w:pPr>
      <w:r>
        <w:rPr>
          <w:rFonts w:ascii="Arial Narrow" w:hAnsi="Arial Narrow"/>
          <w:color w:val="000000"/>
          <w:sz w:val="20"/>
          <w:szCs w:val="20"/>
        </w:rPr>
        <w:t xml:space="preserve">Vstop na sejemsko razstavo je </w:t>
      </w:r>
      <w:r>
        <w:rPr>
          <w:rFonts w:ascii="Arial Narrow" w:hAnsi="Arial Narrow"/>
          <w:b/>
          <w:color w:val="000000"/>
          <w:sz w:val="20"/>
          <w:szCs w:val="20"/>
        </w:rPr>
        <w:t>brezplačen</w:t>
      </w:r>
      <w:r>
        <w:rPr>
          <w:rFonts w:ascii="Arial Narrow" w:hAnsi="Arial Narrow"/>
          <w:color w:val="000000"/>
          <w:sz w:val="20"/>
          <w:szCs w:val="20"/>
        </w:rPr>
        <w:t>. Prav tako so brezplačne vse vsebine, predavanja, program na</w:t>
      </w:r>
      <w:r w:rsidR="00F3740A">
        <w:rPr>
          <w:rFonts w:ascii="Arial Narrow" w:hAnsi="Arial Narrow"/>
          <w:color w:val="000000"/>
          <w:sz w:val="20"/>
          <w:szCs w:val="20"/>
        </w:rPr>
        <w:t xml:space="preserve"> Informativnem forumu</w:t>
      </w:r>
      <w:r>
        <w:rPr>
          <w:rFonts w:ascii="Arial Narrow" w:hAnsi="Arial Narrow"/>
          <w:color w:val="000000"/>
          <w:sz w:val="20"/>
          <w:szCs w:val="20"/>
        </w:rPr>
        <w:t xml:space="preserve"> in spremljevalni program, ki ga pripravljamo.</w:t>
      </w:r>
    </w:p>
    <w:p w:rsidR="00E64399" w:rsidRDefault="00E64399" w:rsidP="00E64399">
      <w:pPr>
        <w:rPr>
          <w:rFonts w:ascii="Arial Narrow" w:hAnsi="Arial Narrow"/>
          <w:color w:val="000000"/>
          <w:sz w:val="20"/>
          <w:szCs w:val="20"/>
        </w:rPr>
      </w:pPr>
    </w:p>
    <w:p w:rsidR="00E64399" w:rsidRDefault="00E64399" w:rsidP="00E64399">
      <w:pPr>
        <w:numPr>
          <w:ilvl w:val="0"/>
          <w:numId w:val="1"/>
        </w:numPr>
        <w:ind w:left="360"/>
        <w:rPr>
          <w:rFonts w:ascii="Arial Narrow" w:hAnsi="Arial Narrow"/>
          <w:b/>
          <w:color w:val="000000"/>
          <w:sz w:val="20"/>
          <w:szCs w:val="20"/>
        </w:rPr>
      </w:pPr>
      <w:r>
        <w:rPr>
          <w:rFonts w:ascii="Arial Narrow" w:hAnsi="Arial Narrow"/>
          <w:b/>
          <w:sz w:val="20"/>
          <w:szCs w:val="20"/>
        </w:rPr>
        <w:t>DOSTOP NA PRIREDITEV</w:t>
      </w:r>
    </w:p>
    <w:p w:rsidR="00E64399" w:rsidRDefault="00E64399" w:rsidP="00E64399">
      <w:pPr>
        <w:ind w:firstLine="360"/>
        <w:rPr>
          <w:rFonts w:ascii="Arial Narrow" w:hAnsi="Arial Narrow"/>
          <w:b/>
          <w:color w:val="000000"/>
          <w:sz w:val="20"/>
          <w:szCs w:val="20"/>
        </w:rPr>
      </w:pPr>
      <w:r>
        <w:rPr>
          <w:rFonts w:ascii="Arial Narrow" w:hAnsi="Arial Narrow"/>
          <w:b/>
          <w:color w:val="000000"/>
          <w:sz w:val="20"/>
          <w:szCs w:val="20"/>
        </w:rPr>
        <w:t>Parkirišča</w:t>
      </w:r>
    </w:p>
    <w:p w:rsidR="00E64399" w:rsidRDefault="00E64399" w:rsidP="00E64399">
      <w:pPr>
        <w:ind w:left="360"/>
        <w:rPr>
          <w:rFonts w:ascii="Arial Narrow" w:hAnsi="Arial Narrow"/>
          <w:color w:val="000000"/>
          <w:sz w:val="20"/>
          <w:szCs w:val="20"/>
        </w:rPr>
      </w:pPr>
      <w:r>
        <w:rPr>
          <w:rFonts w:ascii="Arial Narrow" w:hAnsi="Arial Narrow"/>
          <w:color w:val="000000"/>
          <w:sz w:val="20"/>
          <w:szCs w:val="20"/>
        </w:rPr>
        <w:t xml:space="preserve">Parkirišč za avtobusne prevoze na Gospodarskem razstavišču ni. Avtobusi lahko za kratek čas </w:t>
      </w:r>
      <w:r w:rsidR="00F3740A">
        <w:rPr>
          <w:rFonts w:ascii="Arial Narrow" w:hAnsi="Arial Narrow"/>
          <w:color w:val="000000"/>
          <w:sz w:val="20"/>
          <w:szCs w:val="20"/>
        </w:rPr>
        <w:t>ustavijo</w:t>
      </w:r>
      <w:r>
        <w:rPr>
          <w:rFonts w:ascii="Arial Narrow" w:hAnsi="Arial Narrow"/>
          <w:color w:val="000000"/>
          <w:sz w:val="20"/>
          <w:szCs w:val="20"/>
        </w:rPr>
        <w:t xml:space="preserve"> na avtobusni postaji pred Gospodarskim razstaviščem, zato se predvsem ob odhodu uskladite z voznikom, kdaj naj vas na postaji pobere.</w:t>
      </w:r>
    </w:p>
    <w:p w:rsidR="00E64399" w:rsidRDefault="00E64399" w:rsidP="00E64399">
      <w:pPr>
        <w:rPr>
          <w:rFonts w:ascii="Arial Narrow" w:hAnsi="Arial Narrow"/>
          <w:sz w:val="20"/>
          <w:szCs w:val="20"/>
        </w:rPr>
      </w:pPr>
    </w:p>
    <w:p w:rsidR="00E64399" w:rsidRDefault="00E64399" w:rsidP="00E64399">
      <w:pPr>
        <w:numPr>
          <w:ilvl w:val="0"/>
          <w:numId w:val="1"/>
        </w:numPr>
        <w:ind w:left="360"/>
        <w:rPr>
          <w:rFonts w:ascii="Arial Narrow" w:hAnsi="Arial Narrow"/>
          <w:b/>
          <w:color w:val="000000"/>
          <w:sz w:val="20"/>
          <w:szCs w:val="20"/>
        </w:rPr>
      </w:pPr>
      <w:r>
        <w:rPr>
          <w:rFonts w:ascii="Arial Narrow" w:hAnsi="Arial Narrow"/>
          <w:b/>
          <w:color w:val="000000"/>
          <w:sz w:val="20"/>
          <w:szCs w:val="20"/>
        </w:rPr>
        <w:t>PROGRAM PRIREDITVE</w:t>
      </w:r>
    </w:p>
    <w:p w:rsidR="00E64399" w:rsidRDefault="00E64399" w:rsidP="00E64399">
      <w:pPr>
        <w:ind w:left="360"/>
        <w:rPr>
          <w:rFonts w:ascii="Arial Narrow" w:hAnsi="Arial Narrow"/>
          <w:color w:val="000000"/>
          <w:sz w:val="20"/>
          <w:szCs w:val="20"/>
        </w:rPr>
      </w:pPr>
      <w:r>
        <w:rPr>
          <w:rFonts w:ascii="Arial Narrow" w:hAnsi="Arial Narrow"/>
          <w:color w:val="000000"/>
          <w:sz w:val="20"/>
          <w:szCs w:val="20"/>
        </w:rPr>
        <w:t xml:space="preserve">Program prireditve najdete </w:t>
      </w:r>
      <w:hyperlink r:id="rId6" w:history="1">
        <w:r w:rsidRPr="00404182">
          <w:rPr>
            <w:rStyle w:val="Hyperlink"/>
            <w:rFonts w:ascii="Arial Narrow" w:hAnsi="Arial Narrow"/>
            <w:b/>
            <w:color w:val="1B4991"/>
            <w:sz w:val="20"/>
            <w:szCs w:val="20"/>
          </w:rPr>
          <w:t>TUKAJ &gt;&gt;</w:t>
        </w:r>
      </w:hyperlink>
    </w:p>
    <w:p w:rsidR="00E64399" w:rsidRPr="00404182" w:rsidRDefault="00E64399" w:rsidP="00E64399">
      <w:pPr>
        <w:ind w:left="360"/>
        <w:rPr>
          <w:rFonts w:ascii="Arial Narrow" w:hAnsi="Arial Narrow"/>
          <w:b/>
          <w:color w:val="1B4991"/>
          <w:sz w:val="20"/>
          <w:szCs w:val="20"/>
        </w:rPr>
      </w:pPr>
      <w:r>
        <w:rPr>
          <w:rFonts w:ascii="Arial Narrow" w:hAnsi="Arial Narrow"/>
          <w:color w:val="000000"/>
          <w:sz w:val="20"/>
          <w:szCs w:val="20"/>
        </w:rPr>
        <w:t xml:space="preserve">Seznam razstavljavcev, ki se predstavljajo, najdete </w:t>
      </w:r>
      <w:hyperlink r:id="rId7" w:history="1">
        <w:r w:rsidRPr="00404182">
          <w:rPr>
            <w:rStyle w:val="Hyperlink"/>
            <w:rFonts w:ascii="Arial Narrow" w:hAnsi="Arial Narrow"/>
            <w:b/>
            <w:color w:val="1B4991"/>
            <w:sz w:val="20"/>
            <w:szCs w:val="20"/>
          </w:rPr>
          <w:t>TUKAJ &gt;&gt;</w:t>
        </w:r>
      </w:hyperlink>
    </w:p>
    <w:p w:rsidR="00E64399" w:rsidRDefault="00E64399" w:rsidP="00E64399">
      <w:pPr>
        <w:ind w:left="360"/>
        <w:rPr>
          <w:rFonts w:ascii="Arial Narrow" w:hAnsi="Arial Narrow"/>
          <w:b/>
          <w:color w:val="184991"/>
          <w:sz w:val="20"/>
          <w:szCs w:val="20"/>
        </w:rPr>
      </w:pPr>
    </w:p>
    <w:tbl>
      <w:tblPr>
        <w:tblW w:w="9505" w:type="dxa"/>
        <w:tblInd w:w="392" w:type="dxa"/>
        <w:tblCellMar>
          <w:left w:w="0" w:type="dxa"/>
          <w:right w:w="0" w:type="dxa"/>
        </w:tblCellMar>
        <w:tblLook w:val="04A0"/>
      </w:tblPr>
      <w:tblGrid>
        <w:gridCol w:w="9505"/>
      </w:tblGrid>
      <w:tr w:rsidR="00E64399" w:rsidTr="00E64399">
        <w:tc>
          <w:tcPr>
            <w:tcW w:w="9505" w:type="dxa"/>
            <w:tcMar>
              <w:top w:w="0" w:type="dxa"/>
              <w:left w:w="108" w:type="dxa"/>
              <w:bottom w:w="0" w:type="dxa"/>
              <w:right w:w="108" w:type="dxa"/>
            </w:tcMar>
            <w:hideMark/>
          </w:tcPr>
          <w:p w:rsidR="00E64399" w:rsidRDefault="00E64399" w:rsidP="00F3740A">
            <w:pPr>
              <w:spacing w:after="200" w:line="276" w:lineRule="auto"/>
              <w:rPr>
                <w:sz w:val="20"/>
                <w:szCs w:val="20"/>
              </w:rPr>
            </w:pPr>
          </w:p>
        </w:tc>
      </w:tr>
      <w:tr w:rsidR="00E64399" w:rsidTr="00E64399">
        <w:tc>
          <w:tcPr>
            <w:tcW w:w="9505" w:type="dxa"/>
            <w:tcMar>
              <w:top w:w="0" w:type="dxa"/>
              <w:left w:w="108" w:type="dxa"/>
              <w:bottom w:w="0" w:type="dxa"/>
              <w:right w:w="108" w:type="dxa"/>
            </w:tcMar>
            <w:hideMark/>
          </w:tcPr>
          <w:p w:rsidR="00E64399" w:rsidRDefault="00E64399">
            <w:pPr>
              <w:rPr>
                <w:sz w:val="20"/>
                <w:szCs w:val="20"/>
              </w:rPr>
            </w:pPr>
          </w:p>
        </w:tc>
      </w:tr>
    </w:tbl>
    <w:p w:rsidR="00E64399" w:rsidRDefault="00E64399" w:rsidP="003F1214">
      <w:pPr>
        <w:rPr>
          <w:rFonts w:ascii="Arial Narrow" w:hAnsi="Arial Narrow"/>
          <w:sz w:val="20"/>
          <w:szCs w:val="20"/>
        </w:rPr>
      </w:pPr>
    </w:p>
    <w:p w:rsidR="00E64399" w:rsidRPr="000B6B92" w:rsidRDefault="00E64399" w:rsidP="003F1214">
      <w:pPr>
        <w:numPr>
          <w:ilvl w:val="0"/>
          <w:numId w:val="1"/>
        </w:numPr>
        <w:ind w:left="360"/>
        <w:rPr>
          <w:rFonts w:ascii="Arial Narrow" w:hAnsi="Arial Narrow" w:cs="Arial"/>
          <w:b/>
          <w:sz w:val="20"/>
          <w:szCs w:val="20"/>
        </w:rPr>
      </w:pPr>
      <w:r w:rsidRPr="00404182">
        <w:rPr>
          <w:rFonts w:ascii="Arial Narrow" w:hAnsi="Arial Narrow" w:cs="Arial"/>
          <w:b/>
          <w:sz w:val="20"/>
          <w:szCs w:val="20"/>
        </w:rPr>
        <w:t>UGODNOSTI ZA ORGANIZIRANE</w:t>
      </w:r>
      <w:r w:rsidRPr="000B6B92">
        <w:rPr>
          <w:rFonts w:ascii="Arial Narrow" w:hAnsi="Arial Narrow" w:cs="Arial"/>
          <w:b/>
          <w:sz w:val="20"/>
          <w:szCs w:val="20"/>
        </w:rPr>
        <w:t xml:space="preserve"> SKUPINE</w:t>
      </w:r>
    </w:p>
    <w:tbl>
      <w:tblPr>
        <w:tblW w:w="10663" w:type="dxa"/>
        <w:tblInd w:w="96" w:type="dxa"/>
        <w:tblCellMar>
          <w:left w:w="0" w:type="dxa"/>
          <w:right w:w="0" w:type="dxa"/>
        </w:tblCellMar>
        <w:tblLook w:val="04A0"/>
      </w:tblPr>
      <w:tblGrid>
        <w:gridCol w:w="2518"/>
        <w:gridCol w:w="7221"/>
        <w:gridCol w:w="817"/>
        <w:gridCol w:w="107"/>
      </w:tblGrid>
      <w:tr w:rsidR="00E64399" w:rsidRPr="00975E65" w:rsidTr="00E64399">
        <w:trPr>
          <w:gridAfter w:val="1"/>
          <w:wAfter w:w="107" w:type="dxa"/>
          <w:trHeight w:val="132"/>
        </w:trPr>
        <w:tc>
          <w:tcPr>
            <w:tcW w:w="10556" w:type="dxa"/>
            <w:gridSpan w:val="3"/>
            <w:tcMar>
              <w:top w:w="0" w:type="dxa"/>
              <w:left w:w="108" w:type="dxa"/>
              <w:bottom w:w="0" w:type="dxa"/>
              <w:right w:w="108" w:type="dxa"/>
            </w:tcMar>
            <w:hideMark/>
          </w:tcPr>
          <w:p w:rsidR="00E64399" w:rsidRPr="00975E65" w:rsidRDefault="00E64399" w:rsidP="003F1214">
            <w:pPr>
              <w:rPr>
                <w:sz w:val="20"/>
                <w:szCs w:val="20"/>
                <w:highlight w:val="yellow"/>
              </w:rPr>
            </w:pPr>
          </w:p>
        </w:tc>
      </w:tr>
      <w:tr w:rsidR="00E64399" w:rsidTr="00D52084">
        <w:trPr>
          <w:trHeight w:val="132"/>
        </w:trPr>
        <w:tc>
          <w:tcPr>
            <w:tcW w:w="10663" w:type="dxa"/>
            <w:gridSpan w:val="4"/>
            <w:tcMar>
              <w:top w:w="0" w:type="dxa"/>
              <w:left w:w="108" w:type="dxa"/>
              <w:bottom w:w="0" w:type="dxa"/>
              <w:right w:w="108" w:type="dxa"/>
            </w:tcMar>
            <w:hideMark/>
          </w:tcPr>
          <w:tbl>
            <w:tblPr>
              <w:tblW w:w="9544" w:type="dxa"/>
              <w:tblBorders>
                <w:bottom w:val="single" w:sz="12" w:space="0" w:color="333333"/>
              </w:tblBorders>
              <w:shd w:val="clear" w:color="auto" w:fill="E6E6E6"/>
              <w:tblLook w:val="01E0"/>
            </w:tblPr>
            <w:tblGrid>
              <w:gridCol w:w="2540"/>
              <w:gridCol w:w="7004"/>
            </w:tblGrid>
            <w:tr w:rsidR="00E64399" w:rsidRPr="00975E65">
              <w:trPr>
                <w:trHeight w:val="322"/>
              </w:trPr>
              <w:tc>
                <w:tcPr>
                  <w:tcW w:w="9544" w:type="dxa"/>
                  <w:gridSpan w:val="2"/>
                  <w:tcBorders>
                    <w:top w:val="nil"/>
                    <w:left w:val="nil"/>
                    <w:bottom w:val="single" w:sz="12" w:space="0" w:color="333333"/>
                    <w:right w:val="nil"/>
                  </w:tcBorders>
                  <w:shd w:val="clear" w:color="auto" w:fill="E6E6E6"/>
                  <w:vAlign w:val="center"/>
                </w:tcPr>
                <w:p w:rsidR="00E64399" w:rsidRPr="000B6B92" w:rsidRDefault="00E64399" w:rsidP="003F1214">
                  <w:pPr>
                    <w:rPr>
                      <w:rFonts w:ascii="Arial Narrow" w:hAnsi="Arial Narrow"/>
                      <w:b/>
                      <w:color w:val="184991"/>
                      <w:sz w:val="20"/>
                      <w:szCs w:val="20"/>
                    </w:rPr>
                  </w:pPr>
                  <w:r w:rsidRPr="000B6B92">
                    <w:rPr>
                      <w:rFonts w:ascii="Arial Narrow" w:hAnsi="Arial Narrow"/>
                      <w:b/>
                      <w:color w:val="184991"/>
                      <w:sz w:val="20"/>
                      <w:szCs w:val="20"/>
                    </w:rPr>
                    <w:t>UGODNEJŠI PREVOZ ZA ORGANIZIRANE SKUPINE</w:t>
                  </w:r>
                </w:p>
                <w:p w:rsidR="00E64399" w:rsidRPr="000B6B92" w:rsidRDefault="00E64399" w:rsidP="003F1214">
                  <w:pPr>
                    <w:rPr>
                      <w:rFonts w:ascii="Arial Narrow" w:hAnsi="Arial Narrow"/>
                      <w:sz w:val="20"/>
                      <w:szCs w:val="20"/>
                    </w:rPr>
                  </w:pPr>
                  <w:r w:rsidRPr="000B6B92">
                    <w:rPr>
                      <w:rFonts w:ascii="Arial Narrow" w:hAnsi="Arial Narrow"/>
                      <w:sz w:val="20"/>
                      <w:szCs w:val="20"/>
                    </w:rPr>
                    <w:t>Za šole smo se dogovorili za ugodnejše prevoze, in sicer:</w:t>
                  </w:r>
                </w:p>
                <w:p w:rsidR="00E64399" w:rsidRPr="00975E65" w:rsidRDefault="00E64399" w:rsidP="003F1214">
                  <w:pPr>
                    <w:rPr>
                      <w:rFonts w:ascii="Arial Narrow" w:hAnsi="Arial Narrow"/>
                      <w:b/>
                      <w:color w:val="184991"/>
                      <w:sz w:val="20"/>
                      <w:szCs w:val="20"/>
                      <w:highlight w:val="yellow"/>
                    </w:rPr>
                  </w:pPr>
                </w:p>
              </w:tc>
            </w:tr>
            <w:tr w:rsidR="00E64399" w:rsidRPr="00975E65">
              <w:trPr>
                <w:trHeight w:val="80"/>
              </w:trPr>
              <w:tc>
                <w:tcPr>
                  <w:tcW w:w="2540" w:type="dxa"/>
                  <w:tcBorders>
                    <w:top w:val="dotted" w:sz="8" w:space="0" w:color="C0C0C0"/>
                    <w:left w:val="nil"/>
                    <w:bottom w:val="nil"/>
                    <w:right w:val="nil"/>
                  </w:tcBorders>
                  <w:shd w:val="clear" w:color="auto" w:fill="auto"/>
                  <w:hideMark/>
                </w:tcPr>
                <w:p w:rsidR="00E64399" w:rsidRPr="000B6B92" w:rsidRDefault="00E64399" w:rsidP="003F1214">
                  <w:pPr>
                    <w:rPr>
                      <w:rFonts w:ascii="Arial Narrow" w:hAnsi="Arial Narrow"/>
                      <w:b/>
                      <w:color w:val="184991"/>
                      <w:sz w:val="20"/>
                      <w:szCs w:val="20"/>
                    </w:rPr>
                  </w:pPr>
                  <w:r w:rsidRPr="000B6B92">
                    <w:rPr>
                      <w:rFonts w:ascii="Arial Narrow" w:hAnsi="Arial Narrow"/>
                      <w:noProof/>
                      <w:sz w:val="20"/>
                      <w:szCs w:val="20"/>
                    </w:rPr>
                    <w:drawing>
                      <wp:inline distT="0" distB="0" distL="0" distR="0">
                        <wp:extent cx="1333500" cy="142875"/>
                        <wp:effectExtent l="19050" t="0" r="0" b="0"/>
                        <wp:docPr id="1" name="Picture 1" descr="http://www.informativa.si/data/upload/.logo_SZ_barvni.thumb-200x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rmativa.si/data/upload/.logo_SZ_barvni.thumb-200x21.jpg"/>
                                <pic:cNvPicPr>
                                  <a:picLocks noChangeAspect="1" noChangeArrowheads="1"/>
                                </pic:cNvPicPr>
                              </pic:nvPicPr>
                              <pic:blipFill>
                                <a:blip r:embed="rId8" r:link="rId9" cstate="print"/>
                                <a:srcRect/>
                                <a:stretch>
                                  <a:fillRect/>
                                </a:stretch>
                              </pic:blipFill>
                              <pic:spPr bwMode="auto">
                                <a:xfrm>
                                  <a:off x="0" y="0"/>
                                  <a:ext cx="1333500" cy="142875"/>
                                </a:xfrm>
                                <a:prstGeom prst="rect">
                                  <a:avLst/>
                                </a:prstGeom>
                                <a:noFill/>
                                <a:ln w="9525">
                                  <a:noFill/>
                                  <a:miter lim="800000"/>
                                  <a:headEnd/>
                                  <a:tailEnd/>
                                </a:ln>
                              </pic:spPr>
                            </pic:pic>
                          </a:graphicData>
                        </a:graphic>
                      </wp:inline>
                    </w:drawing>
                  </w:r>
                </w:p>
              </w:tc>
              <w:tc>
                <w:tcPr>
                  <w:tcW w:w="7004" w:type="dxa"/>
                  <w:tcBorders>
                    <w:top w:val="dotted" w:sz="8" w:space="0" w:color="C0C0C0"/>
                    <w:left w:val="nil"/>
                    <w:bottom w:val="nil"/>
                    <w:right w:val="nil"/>
                  </w:tcBorders>
                  <w:shd w:val="clear" w:color="auto" w:fill="auto"/>
                  <w:hideMark/>
                </w:tcPr>
                <w:p w:rsidR="00E64399" w:rsidRPr="00975E65" w:rsidRDefault="00E64399" w:rsidP="00BE4637">
                  <w:pPr>
                    <w:rPr>
                      <w:rFonts w:ascii="Arial Narrow" w:hAnsi="Arial Narrow"/>
                      <w:b/>
                      <w:sz w:val="20"/>
                      <w:szCs w:val="20"/>
                      <w:highlight w:val="yellow"/>
                    </w:rPr>
                  </w:pPr>
                  <w:r w:rsidRPr="000B6B92">
                    <w:rPr>
                      <w:rFonts w:ascii="Arial Narrow" w:hAnsi="Arial Narrow"/>
                      <w:b/>
                      <w:sz w:val="20"/>
                      <w:szCs w:val="20"/>
                      <w:shd w:val="clear" w:color="auto" w:fill="BFBFBF"/>
                    </w:rPr>
                    <w:t>• 50 % popust na redno ceno železniške vozovnice</w:t>
                  </w:r>
                  <w:r w:rsidRPr="000B6B92">
                    <w:rPr>
                      <w:rFonts w:ascii="Arial Narrow" w:hAnsi="Arial Narrow"/>
                      <w:sz w:val="20"/>
                      <w:szCs w:val="20"/>
                    </w:rPr>
                    <w:t xml:space="preserve">. Minimalno število učencev je 16, </w:t>
                  </w:r>
                  <w:r w:rsidRPr="00BE4637">
                    <w:rPr>
                      <w:rFonts w:ascii="Arial Narrow" w:hAnsi="Arial Narrow"/>
                      <w:sz w:val="20"/>
                      <w:szCs w:val="20"/>
                    </w:rPr>
                    <w:t xml:space="preserve">zadnji rok za prijavo je </w:t>
                  </w:r>
                  <w:r w:rsidRPr="00BE4637">
                    <w:rPr>
                      <w:rFonts w:ascii="Arial Narrow" w:hAnsi="Arial Narrow"/>
                      <w:b/>
                      <w:sz w:val="20"/>
                      <w:szCs w:val="20"/>
                    </w:rPr>
                    <w:t>22. januar 2014</w:t>
                  </w:r>
                  <w:r w:rsidRPr="00BE4637">
                    <w:rPr>
                      <w:rFonts w:ascii="Arial Narrow" w:hAnsi="Arial Narrow"/>
                      <w:sz w:val="20"/>
                      <w:szCs w:val="20"/>
                    </w:rPr>
                    <w:t xml:space="preserve">. Prijave oddate preko e-naslova: </w:t>
                  </w:r>
                  <w:r w:rsidR="00BE4637" w:rsidRPr="00BE4637">
                    <w:rPr>
                      <w:color w:val="FFFF00"/>
                    </w:rPr>
                    <w:t xml:space="preserve"> </w:t>
                  </w:r>
                  <w:hyperlink r:id="rId10" w:history="1">
                    <w:r w:rsidR="00BE4637" w:rsidRPr="00BE4637">
                      <w:rPr>
                        <w:rStyle w:val="Hyperlink"/>
                        <w:rFonts w:ascii="Arial Narrow" w:hAnsi="Arial Narrow"/>
                        <w:b/>
                        <w:color w:val="1B4991"/>
                        <w:sz w:val="20"/>
                        <w:szCs w:val="20"/>
                      </w:rPr>
                      <w:t>jozica.prah@slo-</w:t>
                    </w:r>
                    <w:r w:rsidR="00BE4637" w:rsidRPr="00BE4637">
                      <w:rPr>
                        <w:rStyle w:val="Hyperlink"/>
                        <w:rFonts w:ascii="Arial Narrow" w:hAnsi="Arial Narrow"/>
                        <w:b/>
                        <w:color w:val="1B4991"/>
                        <w:sz w:val="20"/>
                        <w:szCs w:val="20"/>
                      </w:rPr>
                      <w:lastRenderedPageBreak/>
                      <w:t>zeleznice.si</w:t>
                    </w:r>
                  </w:hyperlink>
                  <w:r w:rsidR="00BE4637" w:rsidRPr="00BE4637">
                    <w:rPr>
                      <w:rFonts w:ascii="Arial Narrow" w:hAnsi="Arial Narrow"/>
                      <w:b/>
                      <w:color w:val="1B4991"/>
                      <w:sz w:val="20"/>
                      <w:szCs w:val="20"/>
                    </w:rPr>
                    <w:t xml:space="preserve"> </w:t>
                  </w:r>
                </w:p>
              </w:tc>
            </w:tr>
            <w:tr w:rsidR="00E64399" w:rsidRPr="00975E65">
              <w:trPr>
                <w:trHeight w:val="80"/>
              </w:trPr>
              <w:tc>
                <w:tcPr>
                  <w:tcW w:w="2540" w:type="dxa"/>
                  <w:tcBorders>
                    <w:top w:val="dotted" w:sz="8" w:space="0" w:color="C0C0C0"/>
                    <w:left w:val="nil"/>
                    <w:bottom w:val="nil"/>
                    <w:right w:val="nil"/>
                  </w:tcBorders>
                  <w:shd w:val="clear" w:color="auto" w:fill="auto"/>
                  <w:hideMark/>
                </w:tcPr>
                <w:p w:rsidR="00E64399" w:rsidRPr="00BE4637" w:rsidRDefault="00E64399" w:rsidP="003F1214">
                  <w:pPr>
                    <w:rPr>
                      <w:rFonts w:ascii="Arial Narrow" w:hAnsi="Arial Narrow"/>
                      <w:b/>
                      <w:color w:val="184991"/>
                      <w:sz w:val="20"/>
                      <w:szCs w:val="20"/>
                    </w:rPr>
                  </w:pPr>
                  <w:r w:rsidRPr="00BE4637">
                    <w:rPr>
                      <w:rFonts w:ascii="Arial Narrow" w:hAnsi="Arial Narrow"/>
                      <w:noProof/>
                      <w:sz w:val="20"/>
                      <w:szCs w:val="20"/>
                    </w:rPr>
                    <w:lastRenderedPageBreak/>
                    <w:drawing>
                      <wp:inline distT="0" distB="0" distL="0" distR="0">
                        <wp:extent cx="809625" cy="152400"/>
                        <wp:effectExtent l="19050" t="0" r="9525" b="0"/>
                        <wp:docPr id="2" name="Picture 2" descr="http://www.informativa.si/data/upload/.logo_LPP.thumb-150x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formativa.si/data/upload/.logo_LPP.thumb-150x29.jpg"/>
                                <pic:cNvPicPr>
                                  <a:picLocks noChangeAspect="1" noChangeArrowheads="1"/>
                                </pic:cNvPicPr>
                              </pic:nvPicPr>
                              <pic:blipFill>
                                <a:blip r:embed="rId11" r:link="rId12" cstate="print"/>
                                <a:srcRect/>
                                <a:stretch>
                                  <a:fillRect/>
                                </a:stretch>
                              </pic:blipFill>
                              <pic:spPr bwMode="auto">
                                <a:xfrm>
                                  <a:off x="0" y="0"/>
                                  <a:ext cx="809625" cy="152400"/>
                                </a:xfrm>
                                <a:prstGeom prst="rect">
                                  <a:avLst/>
                                </a:prstGeom>
                                <a:noFill/>
                                <a:ln w="9525">
                                  <a:noFill/>
                                  <a:miter lim="800000"/>
                                  <a:headEnd/>
                                  <a:tailEnd/>
                                </a:ln>
                              </pic:spPr>
                            </pic:pic>
                          </a:graphicData>
                        </a:graphic>
                      </wp:inline>
                    </w:drawing>
                  </w:r>
                </w:p>
              </w:tc>
              <w:tc>
                <w:tcPr>
                  <w:tcW w:w="7004" w:type="dxa"/>
                  <w:tcBorders>
                    <w:top w:val="dotted" w:sz="8" w:space="0" w:color="C0C0C0"/>
                    <w:left w:val="nil"/>
                    <w:bottom w:val="nil"/>
                    <w:right w:val="nil"/>
                  </w:tcBorders>
                  <w:shd w:val="clear" w:color="auto" w:fill="auto"/>
                  <w:hideMark/>
                </w:tcPr>
                <w:p w:rsidR="00E64399" w:rsidRPr="00BE4637" w:rsidRDefault="00E64399" w:rsidP="003F1214">
                  <w:pPr>
                    <w:rPr>
                      <w:rFonts w:ascii="Arial Narrow" w:hAnsi="Arial Narrow"/>
                      <w:b/>
                      <w:sz w:val="20"/>
                      <w:szCs w:val="20"/>
                    </w:rPr>
                  </w:pPr>
                  <w:r w:rsidRPr="00BE4637">
                    <w:rPr>
                      <w:rFonts w:ascii="Arial Narrow" w:hAnsi="Arial Narrow"/>
                      <w:b/>
                      <w:sz w:val="20"/>
                      <w:szCs w:val="20"/>
                      <w:shd w:val="clear" w:color="auto" w:fill="BFBFBF"/>
                    </w:rPr>
                    <w:t>• brezplačen prevoz z avtobusi ljubljanskega mestnega prometa</w:t>
                  </w:r>
                  <w:r w:rsidRPr="00BE4637">
                    <w:rPr>
                      <w:rFonts w:ascii="Arial Narrow" w:hAnsi="Arial Narrow"/>
                      <w:sz w:val="20"/>
                      <w:szCs w:val="20"/>
                    </w:rPr>
                    <w:t xml:space="preserve"> (velja za ljubljanske šole). Za brezplačen prevoz je potrebno na elektronski naslov </w:t>
                  </w:r>
                  <w:hyperlink r:id="rId13" w:history="1">
                    <w:r w:rsidRPr="00BE4637">
                      <w:rPr>
                        <w:rStyle w:val="Hyperlink"/>
                        <w:rFonts w:ascii="Arial Narrow" w:hAnsi="Arial Narrow"/>
                        <w:b/>
                        <w:color w:val="1B4991"/>
                        <w:sz w:val="20"/>
                        <w:szCs w:val="20"/>
                      </w:rPr>
                      <w:t>avtobus@lpp.si</w:t>
                    </w:r>
                  </w:hyperlink>
                  <w:r w:rsidRPr="00BE4637">
                    <w:rPr>
                      <w:rFonts w:ascii="Arial Narrow" w:hAnsi="Arial Narrow"/>
                      <w:b/>
                      <w:color w:val="1B4991"/>
                      <w:sz w:val="20"/>
                      <w:szCs w:val="20"/>
                    </w:rPr>
                    <w:t xml:space="preserve"> </w:t>
                  </w:r>
                  <w:r w:rsidRPr="00BE4637">
                    <w:rPr>
                      <w:rFonts w:ascii="Arial Narrow" w:hAnsi="Arial Narrow"/>
                      <w:sz w:val="20"/>
                      <w:szCs w:val="20"/>
                    </w:rPr>
                    <w:t>poslati podatke o številu potnikov, vstopno postajališče (izstopno je postaja Gospodarsko razstavišče) in kontaktne podatke.</w:t>
                  </w:r>
                </w:p>
              </w:tc>
            </w:tr>
            <w:tr w:rsidR="00E64399">
              <w:trPr>
                <w:trHeight w:val="80"/>
              </w:trPr>
              <w:tc>
                <w:tcPr>
                  <w:tcW w:w="2540" w:type="dxa"/>
                  <w:tcBorders>
                    <w:top w:val="dotted" w:sz="8" w:space="0" w:color="C0C0C0"/>
                    <w:left w:val="nil"/>
                    <w:bottom w:val="nil"/>
                    <w:right w:val="nil"/>
                  </w:tcBorders>
                  <w:shd w:val="clear" w:color="auto" w:fill="auto"/>
                </w:tcPr>
                <w:p w:rsidR="00E64399" w:rsidRPr="00BE4637" w:rsidRDefault="00E64399" w:rsidP="003F1214">
                  <w:pPr>
                    <w:rPr>
                      <w:rFonts w:ascii="Arial Narrow" w:hAnsi="Arial Narrow"/>
                      <w:b/>
                      <w:color w:val="184991"/>
                      <w:sz w:val="20"/>
                      <w:szCs w:val="20"/>
                    </w:rPr>
                  </w:pPr>
                </w:p>
              </w:tc>
              <w:tc>
                <w:tcPr>
                  <w:tcW w:w="7004" w:type="dxa"/>
                  <w:tcBorders>
                    <w:top w:val="dotted" w:sz="8" w:space="0" w:color="C0C0C0"/>
                    <w:left w:val="nil"/>
                    <w:bottom w:val="nil"/>
                    <w:right w:val="nil"/>
                  </w:tcBorders>
                  <w:shd w:val="clear" w:color="auto" w:fill="auto"/>
                </w:tcPr>
                <w:p w:rsidR="00E64399" w:rsidRPr="00BE4637" w:rsidRDefault="00E64399" w:rsidP="003F1214">
                  <w:pPr>
                    <w:rPr>
                      <w:rFonts w:ascii="Arial Narrow" w:hAnsi="Arial Narrow" w:cs="Arial"/>
                      <w:sz w:val="20"/>
                      <w:szCs w:val="20"/>
                    </w:rPr>
                  </w:pPr>
                  <w:r w:rsidRPr="00BE4637">
                    <w:rPr>
                      <w:rFonts w:ascii="Arial Narrow" w:hAnsi="Arial Narrow"/>
                      <w:sz w:val="20"/>
                      <w:szCs w:val="20"/>
                    </w:rPr>
                    <w:t>Točne podatke in vsebino vaše prijave ter vse ostale informacije o ugodnejših prevozih najdete na spletni strani</w:t>
                  </w:r>
                  <w:r w:rsidRPr="00BE4637">
                    <w:rPr>
                      <w:rFonts w:ascii="Arial Narrow" w:hAnsi="Arial Narrow"/>
                      <w:color w:val="8D191A"/>
                      <w:sz w:val="20"/>
                      <w:szCs w:val="20"/>
                    </w:rPr>
                    <w:t xml:space="preserve"> </w:t>
                  </w:r>
                  <w:hyperlink r:id="rId14" w:history="1">
                    <w:r w:rsidRPr="00BE4637">
                      <w:rPr>
                        <w:rStyle w:val="Hyperlink"/>
                        <w:rFonts w:ascii="Arial Narrow" w:hAnsi="Arial Narrow"/>
                        <w:b/>
                        <w:color w:val="1B4991"/>
                        <w:sz w:val="20"/>
                        <w:szCs w:val="20"/>
                      </w:rPr>
                      <w:t>www.informativa.si</w:t>
                    </w:r>
                  </w:hyperlink>
                  <w:r w:rsidRPr="00BE4637">
                    <w:rPr>
                      <w:rFonts w:ascii="Arial Narrow" w:hAnsi="Arial Narrow"/>
                      <w:color w:val="FFCC00"/>
                      <w:sz w:val="20"/>
                      <w:szCs w:val="20"/>
                    </w:rPr>
                    <w:t xml:space="preserve"> </w:t>
                  </w:r>
                  <w:r w:rsidRPr="00BE4637">
                    <w:rPr>
                      <w:rFonts w:ascii="Arial Narrow" w:hAnsi="Arial Narrow"/>
                      <w:sz w:val="20"/>
                      <w:szCs w:val="20"/>
                    </w:rPr>
                    <w:t xml:space="preserve">(v rubriki </w:t>
                  </w:r>
                  <w:r w:rsidRPr="00BE4637">
                    <w:rPr>
                      <w:rFonts w:ascii="Arial Narrow" w:hAnsi="Arial Narrow" w:cs="Arial"/>
                      <w:b/>
                      <w:sz w:val="20"/>
                      <w:szCs w:val="20"/>
                    </w:rPr>
                    <w:t>Za šole/Cenejši prevoz na prireditev</w:t>
                  </w:r>
                  <w:r w:rsidRPr="00BE4637">
                    <w:rPr>
                      <w:rFonts w:ascii="Arial Narrow" w:hAnsi="Arial Narrow" w:cs="Arial"/>
                      <w:sz w:val="20"/>
                      <w:szCs w:val="20"/>
                    </w:rPr>
                    <w:t>).</w:t>
                  </w:r>
                </w:p>
                <w:p w:rsidR="00E64399" w:rsidRPr="00BE4637" w:rsidRDefault="00E64399" w:rsidP="003F1214">
                  <w:pPr>
                    <w:rPr>
                      <w:rFonts w:ascii="Arial Narrow" w:hAnsi="Arial Narrow"/>
                      <w:b/>
                      <w:sz w:val="20"/>
                      <w:szCs w:val="20"/>
                    </w:rPr>
                  </w:pPr>
                </w:p>
              </w:tc>
            </w:tr>
          </w:tbl>
          <w:p w:rsidR="00E64399" w:rsidRDefault="00E64399" w:rsidP="003F1214">
            <w:pPr>
              <w:rPr>
                <w:sz w:val="20"/>
                <w:szCs w:val="20"/>
              </w:rPr>
            </w:pPr>
          </w:p>
        </w:tc>
      </w:tr>
      <w:tr w:rsidR="00E64399" w:rsidTr="00E64399">
        <w:trPr>
          <w:gridAfter w:val="2"/>
          <w:wAfter w:w="924" w:type="dxa"/>
          <w:trHeight w:val="322"/>
        </w:trPr>
        <w:tc>
          <w:tcPr>
            <w:tcW w:w="9739" w:type="dxa"/>
            <w:gridSpan w:val="2"/>
            <w:tcBorders>
              <w:top w:val="nil"/>
              <w:left w:val="nil"/>
              <w:bottom w:val="single" w:sz="12" w:space="0" w:color="333333"/>
              <w:right w:val="nil"/>
            </w:tcBorders>
            <w:shd w:val="clear" w:color="auto" w:fill="E6E6E6"/>
            <w:tcMar>
              <w:top w:w="0" w:type="dxa"/>
              <w:left w:w="108" w:type="dxa"/>
              <w:bottom w:w="0" w:type="dxa"/>
              <w:right w:w="108" w:type="dxa"/>
            </w:tcMar>
            <w:vAlign w:val="center"/>
            <w:hideMark/>
          </w:tcPr>
          <w:p w:rsidR="00E64399" w:rsidRDefault="00E64399">
            <w:pPr>
              <w:rPr>
                <w:rFonts w:ascii="Aller" w:hAnsi="Aller"/>
                <w:b/>
                <w:color w:val="184991"/>
              </w:rPr>
            </w:pPr>
            <w:r>
              <w:rPr>
                <w:rFonts w:ascii="Aller" w:hAnsi="Aller"/>
                <w:b/>
                <w:color w:val="184991"/>
                <w:sz w:val="22"/>
                <w:szCs w:val="22"/>
              </w:rPr>
              <w:lastRenderedPageBreak/>
              <w:t>IZKORISTITE PRIHOD V LJUBLJANO ŠE ZA …</w:t>
            </w:r>
          </w:p>
        </w:tc>
      </w:tr>
      <w:tr w:rsidR="00E64399" w:rsidTr="00E64399">
        <w:trPr>
          <w:gridAfter w:val="2"/>
          <w:wAfter w:w="924" w:type="dxa"/>
          <w:trHeight w:val="80"/>
        </w:trPr>
        <w:tc>
          <w:tcPr>
            <w:tcW w:w="2518" w:type="dxa"/>
            <w:tcBorders>
              <w:top w:val="dotted" w:sz="4" w:space="0" w:color="C0C0C0"/>
              <w:left w:val="nil"/>
              <w:bottom w:val="nil"/>
              <w:right w:val="nil"/>
            </w:tcBorders>
            <w:tcMar>
              <w:top w:w="0" w:type="dxa"/>
              <w:left w:w="108" w:type="dxa"/>
              <w:bottom w:w="0" w:type="dxa"/>
              <w:right w:w="108" w:type="dxa"/>
            </w:tcMar>
          </w:tcPr>
          <w:p w:rsidR="00E64399" w:rsidRDefault="00E64399">
            <w:pPr>
              <w:jc w:val="both"/>
              <w:rPr>
                <w:rFonts w:ascii="Aller" w:hAnsi="Aller"/>
                <w:b/>
                <w:color w:val="184991"/>
                <w:sz w:val="10"/>
                <w:szCs w:val="10"/>
              </w:rPr>
            </w:pPr>
          </w:p>
        </w:tc>
        <w:tc>
          <w:tcPr>
            <w:tcW w:w="7221" w:type="dxa"/>
            <w:tcBorders>
              <w:top w:val="dotted" w:sz="4" w:space="0" w:color="C0C0C0"/>
              <w:left w:val="nil"/>
              <w:bottom w:val="nil"/>
              <w:right w:val="nil"/>
            </w:tcBorders>
            <w:tcMar>
              <w:top w:w="0" w:type="dxa"/>
              <w:left w:w="108" w:type="dxa"/>
              <w:bottom w:w="0" w:type="dxa"/>
              <w:right w:w="108" w:type="dxa"/>
            </w:tcMar>
            <w:vAlign w:val="center"/>
          </w:tcPr>
          <w:p w:rsidR="00E64399" w:rsidRDefault="00E64399">
            <w:pPr>
              <w:jc w:val="both"/>
              <w:rPr>
                <w:rFonts w:ascii="Aller" w:hAnsi="Aller" w:cs="Arial"/>
                <w:color w:val="000000"/>
                <w:sz w:val="10"/>
                <w:szCs w:val="10"/>
              </w:rPr>
            </w:pPr>
          </w:p>
        </w:tc>
      </w:tr>
    </w:tbl>
    <w:p w:rsidR="00E64399" w:rsidRDefault="00D52084" w:rsidP="00E64399">
      <w:pPr>
        <w:ind w:left="360"/>
        <w:rPr>
          <w:rFonts w:ascii="Arial Narrow" w:hAnsi="Arial Narrow"/>
          <w:sz w:val="20"/>
          <w:szCs w:val="20"/>
        </w:rPr>
      </w:pPr>
      <w:r>
        <w:rPr>
          <w:rFonts w:ascii="Arial Narrow" w:hAnsi="Arial Narrow"/>
          <w:sz w:val="20"/>
          <w:szCs w:val="20"/>
        </w:rPr>
        <w:t>V Ljubljani vam svoje aktivnosti ponuja več muzejev, vrtov in drugih kulturnih ustanov!</w:t>
      </w:r>
    </w:p>
    <w:p w:rsidR="00D52084" w:rsidRDefault="00D52084" w:rsidP="00E64399">
      <w:pPr>
        <w:ind w:left="360"/>
        <w:rPr>
          <w:rFonts w:ascii="Arial Narrow" w:hAnsi="Arial Narrow"/>
          <w:sz w:val="20"/>
          <w:szCs w:val="20"/>
        </w:rPr>
      </w:pPr>
    </w:p>
    <w:p w:rsidR="00D52084" w:rsidRPr="0097759F" w:rsidRDefault="00D52084" w:rsidP="00E64399">
      <w:pPr>
        <w:ind w:left="360"/>
        <w:rPr>
          <w:rFonts w:ascii="Arial Narrow" w:hAnsi="Arial Narrow"/>
          <w:sz w:val="20"/>
          <w:szCs w:val="20"/>
        </w:rPr>
      </w:pPr>
      <w:r w:rsidRPr="0097759F">
        <w:rPr>
          <w:rFonts w:ascii="Arial Narrow" w:hAnsi="Arial Narrow"/>
          <w:sz w:val="20"/>
          <w:szCs w:val="20"/>
        </w:rPr>
        <w:t>Ogledate si lahko:</w:t>
      </w:r>
    </w:p>
    <w:p w:rsidR="00D52084" w:rsidRDefault="00D52084" w:rsidP="00D52084">
      <w:pPr>
        <w:pStyle w:val="ListParagraph"/>
        <w:numPr>
          <w:ilvl w:val="0"/>
          <w:numId w:val="2"/>
        </w:numPr>
        <w:rPr>
          <w:rFonts w:ascii="Arial Narrow" w:hAnsi="Arial Narrow"/>
          <w:sz w:val="20"/>
          <w:szCs w:val="20"/>
        </w:rPr>
      </w:pPr>
      <w:r w:rsidRPr="0097759F">
        <w:rPr>
          <w:rFonts w:ascii="Arial Narrow" w:hAnsi="Arial Narrow"/>
          <w:sz w:val="20"/>
          <w:szCs w:val="20"/>
        </w:rPr>
        <w:t>Narodni muzej Slovenije</w:t>
      </w:r>
      <w:r w:rsidR="0097759F">
        <w:rPr>
          <w:rFonts w:ascii="Arial Narrow" w:hAnsi="Arial Narrow"/>
          <w:sz w:val="20"/>
          <w:szCs w:val="20"/>
        </w:rPr>
        <w:t xml:space="preserve"> (Vodstvo po razstavi Rimske zgodbe s stičišča svetov)</w:t>
      </w:r>
      <w:r w:rsidRPr="0097759F">
        <w:rPr>
          <w:rFonts w:ascii="Arial Narrow" w:hAnsi="Arial Narrow"/>
          <w:sz w:val="20"/>
          <w:szCs w:val="20"/>
        </w:rPr>
        <w:t xml:space="preserve"> </w:t>
      </w:r>
    </w:p>
    <w:p w:rsidR="0097759F" w:rsidRPr="0097759F" w:rsidRDefault="0097759F" w:rsidP="00D52084">
      <w:pPr>
        <w:pStyle w:val="ListParagraph"/>
        <w:numPr>
          <w:ilvl w:val="0"/>
          <w:numId w:val="2"/>
        </w:numPr>
        <w:rPr>
          <w:rStyle w:val="Strong"/>
          <w:rFonts w:ascii="Arial Narrow" w:hAnsi="Arial Narrow"/>
          <w:b w:val="0"/>
          <w:bCs w:val="0"/>
          <w:sz w:val="20"/>
          <w:szCs w:val="20"/>
        </w:rPr>
      </w:pPr>
      <w:r>
        <w:rPr>
          <w:rFonts w:ascii="Arial Narrow" w:hAnsi="Arial Narrow"/>
          <w:sz w:val="20"/>
          <w:szCs w:val="20"/>
        </w:rPr>
        <w:t>Narodni muzej Slovenije (Vodstvo po razstavi mumija in krokodil. Slovenci odkrivamo dežele ob Nilu)</w:t>
      </w:r>
    </w:p>
    <w:p w:rsidR="00D52084" w:rsidRPr="0097759F" w:rsidRDefault="0097759F" w:rsidP="00D52084">
      <w:pPr>
        <w:pStyle w:val="ListParagraph"/>
        <w:numPr>
          <w:ilvl w:val="0"/>
          <w:numId w:val="2"/>
        </w:numPr>
        <w:rPr>
          <w:rFonts w:ascii="Arial Narrow" w:hAnsi="Arial Narrow"/>
          <w:sz w:val="20"/>
          <w:szCs w:val="20"/>
        </w:rPr>
      </w:pPr>
      <w:r>
        <w:rPr>
          <w:rFonts w:ascii="Arial Narrow" w:hAnsi="Arial Narrow"/>
          <w:sz w:val="20"/>
          <w:szCs w:val="20"/>
        </w:rPr>
        <w:t>Razstavo Božanski svetovi Salvad</w:t>
      </w:r>
      <w:r w:rsidR="00D52084" w:rsidRPr="0097759F">
        <w:rPr>
          <w:rFonts w:ascii="Arial Narrow" w:hAnsi="Arial Narrow"/>
          <w:sz w:val="20"/>
          <w:szCs w:val="20"/>
        </w:rPr>
        <w:t>orja Dalija</w:t>
      </w:r>
      <w:r>
        <w:rPr>
          <w:rFonts w:ascii="Arial Narrow" w:hAnsi="Arial Narrow"/>
          <w:sz w:val="20"/>
          <w:szCs w:val="20"/>
        </w:rPr>
        <w:t xml:space="preserve"> (na Gospodarskem razstavišču)</w:t>
      </w:r>
    </w:p>
    <w:p w:rsidR="00D52084" w:rsidRDefault="00D52084" w:rsidP="00D52084">
      <w:pPr>
        <w:pStyle w:val="ListParagraph"/>
        <w:numPr>
          <w:ilvl w:val="0"/>
          <w:numId w:val="2"/>
        </w:numPr>
        <w:rPr>
          <w:rFonts w:ascii="Arial Narrow" w:hAnsi="Arial Narrow"/>
          <w:sz w:val="20"/>
          <w:szCs w:val="20"/>
        </w:rPr>
      </w:pPr>
      <w:r w:rsidRPr="0097759F">
        <w:rPr>
          <w:rFonts w:ascii="Arial Narrow" w:hAnsi="Arial Narrow"/>
          <w:sz w:val="20"/>
          <w:szCs w:val="20"/>
        </w:rPr>
        <w:t>Tehniški muzej Slovenije (</w:t>
      </w:r>
      <w:r w:rsidR="0097759F">
        <w:rPr>
          <w:rFonts w:ascii="Arial Narrow" w:hAnsi="Arial Narrow"/>
          <w:sz w:val="20"/>
          <w:szCs w:val="20"/>
        </w:rPr>
        <w:t>Voden ogled muzejskih zbirk</w:t>
      </w:r>
      <w:r w:rsidRPr="0097759F">
        <w:rPr>
          <w:rFonts w:ascii="Arial Narrow" w:hAnsi="Arial Narrow"/>
          <w:sz w:val="20"/>
          <w:szCs w:val="20"/>
        </w:rPr>
        <w:t>)</w:t>
      </w:r>
    </w:p>
    <w:p w:rsidR="003F1214" w:rsidRDefault="003F1214" w:rsidP="00D52084">
      <w:pPr>
        <w:pStyle w:val="ListParagraph"/>
        <w:numPr>
          <w:ilvl w:val="0"/>
          <w:numId w:val="2"/>
        </w:numPr>
        <w:rPr>
          <w:rFonts w:ascii="Arial Narrow" w:hAnsi="Arial Narrow"/>
          <w:sz w:val="20"/>
          <w:szCs w:val="20"/>
        </w:rPr>
      </w:pPr>
      <w:r>
        <w:rPr>
          <w:rFonts w:ascii="Arial Narrow" w:hAnsi="Arial Narrow"/>
          <w:sz w:val="20"/>
          <w:szCs w:val="20"/>
        </w:rPr>
        <w:t>Muzej pošte in telekomunikacij (Voden ogled muzejskih zbirk)</w:t>
      </w:r>
    </w:p>
    <w:p w:rsidR="003F1214" w:rsidRPr="0097759F" w:rsidRDefault="003F1214" w:rsidP="00D52084">
      <w:pPr>
        <w:pStyle w:val="ListParagraph"/>
        <w:numPr>
          <w:ilvl w:val="0"/>
          <w:numId w:val="2"/>
        </w:numPr>
        <w:rPr>
          <w:rFonts w:ascii="Arial Narrow" w:hAnsi="Arial Narrow"/>
          <w:sz w:val="20"/>
          <w:szCs w:val="20"/>
        </w:rPr>
      </w:pPr>
      <w:r>
        <w:rPr>
          <w:rFonts w:ascii="Arial Narrow" w:hAnsi="Arial Narrow"/>
          <w:sz w:val="20"/>
          <w:szCs w:val="20"/>
        </w:rPr>
        <w:t>Mednarodni grafično likovni center (Voden ogled razstave Alenke P</w:t>
      </w:r>
      <w:r w:rsidRPr="003F1214">
        <w:rPr>
          <w:rFonts w:ascii="Arial Narrow" w:hAnsi="Arial Narrow"/>
          <w:sz w:val="20"/>
          <w:szCs w:val="20"/>
        </w:rPr>
        <w:t>irman – zbrana dela</w:t>
      </w:r>
      <w:r>
        <w:rPr>
          <w:rFonts w:ascii="Arial Narrow" w:hAnsi="Arial Narrow"/>
          <w:sz w:val="20"/>
          <w:szCs w:val="20"/>
        </w:rPr>
        <w:t>)</w:t>
      </w:r>
    </w:p>
    <w:p w:rsidR="00D52084" w:rsidRPr="0097759F" w:rsidRDefault="00D52084" w:rsidP="00D52084">
      <w:pPr>
        <w:pStyle w:val="ListParagraph"/>
        <w:numPr>
          <w:ilvl w:val="0"/>
          <w:numId w:val="2"/>
        </w:numPr>
        <w:rPr>
          <w:rFonts w:ascii="Arial Narrow" w:hAnsi="Arial Narrow"/>
          <w:sz w:val="20"/>
          <w:szCs w:val="20"/>
        </w:rPr>
      </w:pPr>
      <w:r w:rsidRPr="0097759F">
        <w:rPr>
          <w:rFonts w:ascii="Arial Narrow" w:hAnsi="Arial Narrow"/>
          <w:sz w:val="20"/>
          <w:szCs w:val="20"/>
        </w:rPr>
        <w:t>Botanični vrt Univerze v Ljubljani (voden ogled in delavnice).</w:t>
      </w:r>
    </w:p>
    <w:p w:rsidR="00D52084" w:rsidRPr="00D52084" w:rsidRDefault="00D52084" w:rsidP="00D52084">
      <w:pPr>
        <w:rPr>
          <w:rFonts w:ascii="Arial Narrow" w:hAnsi="Arial Narrow"/>
          <w:sz w:val="20"/>
          <w:szCs w:val="20"/>
        </w:rPr>
      </w:pPr>
      <w:r>
        <w:rPr>
          <w:rFonts w:ascii="Arial Narrow" w:hAnsi="Arial Narrow"/>
          <w:sz w:val="20"/>
          <w:szCs w:val="20"/>
        </w:rPr>
        <w:t xml:space="preserve">Več o ponudnikih aktivnosti in pogledov si lahko preberete </w:t>
      </w:r>
      <w:hyperlink r:id="rId15" w:history="1">
        <w:r w:rsidRPr="003329D7">
          <w:rPr>
            <w:rStyle w:val="Hyperlink"/>
            <w:rFonts w:ascii="Arial Narrow" w:hAnsi="Arial Narrow"/>
            <w:b/>
            <w:color w:val="1B4991"/>
            <w:sz w:val="20"/>
            <w:szCs w:val="20"/>
          </w:rPr>
          <w:t>tukaj.</w:t>
        </w:r>
      </w:hyperlink>
    </w:p>
    <w:p w:rsidR="00D52084" w:rsidRDefault="00D52084" w:rsidP="00E64399">
      <w:pPr>
        <w:ind w:left="360"/>
        <w:rPr>
          <w:rFonts w:ascii="Arial Narrow" w:hAnsi="Arial Narrow"/>
          <w:sz w:val="20"/>
          <w:szCs w:val="20"/>
        </w:rPr>
      </w:pPr>
    </w:p>
    <w:p w:rsidR="00D52084" w:rsidRPr="00D52084" w:rsidRDefault="00D52084" w:rsidP="00E64399">
      <w:pPr>
        <w:ind w:left="360"/>
        <w:rPr>
          <w:rFonts w:ascii="Arial Narrow" w:hAnsi="Arial Narrow"/>
          <w:sz w:val="20"/>
          <w:szCs w:val="20"/>
        </w:rPr>
      </w:pPr>
    </w:p>
    <w:p w:rsidR="000D5715" w:rsidRDefault="000D5715" w:rsidP="00E64399">
      <w:pPr>
        <w:numPr>
          <w:ilvl w:val="0"/>
          <w:numId w:val="1"/>
        </w:numPr>
        <w:ind w:left="360"/>
        <w:rPr>
          <w:rFonts w:ascii="Arial Narrow" w:hAnsi="Arial Narrow"/>
          <w:b/>
          <w:color w:val="000000"/>
          <w:sz w:val="20"/>
          <w:szCs w:val="20"/>
        </w:rPr>
      </w:pPr>
      <w:r>
        <w:rPr>
          <w:rFonts w:ascii="Arial Narrow" w:hAnsi="Arial Narrow"/>
          <w:b/>
          <w:color w:val="000000"/>
          <w:sz w:val="20"/>
          <w:szCs w:val="20"/>
        </w:rPr>
        <w:t>POSEBNE PREDSTAVITVE</w:t>
      </w:r>
    </w:p>
    <w:p w:rsidR="000D5715" w:rsidRDefault="000D5715" w:rsidP="003329D7">
      <w:pPr>
        <w:pStyle w:val="ListParagraph"/>
        <w:numPr>
          <w:ilvl w:val="0"/>
          <w:numId w:val="2"/>
        </w:numPr>
        <w:rPr>
          <w:rFonts w:ascii="Arial Narrow" w:hAnsi="Arial Narrow"/>
          <w:color w:val="000000"/>
          <w:sz w:val="20"/>
          <w:szCs w:val="20"/>
        </w:rPr>
      </w:pPr>
      <w:r w:rsidRPr="003329D7">
        <w:rPr>
          <w:rFonts w:ascii="Arial Narrow" w:hAnsi="Arial Narrow"/>
          <w:color w:val="000000"/>
          <w:sz w:val="20"/>
          <w:szCs w:val="20"/>
        </w:rPr>
        <w:t xml:space="preserve">Pripravili smo vam še dodatne, zanimive vsebine. V petek ob 10. uri se vam bosta ob Informativnem forumu predstavila Chef Igor Jagodic in njegova sodelavka Julijana Krapež (Gostila iše šefa). Predstavila bosta svoje poklice, zgodbe o usphu in ostale zanimivosti. V soboto ob 10. uri pa bo Chef Dragan Marjanovič predstavil kuharski poklic, toskansko kulinarik in vodenje kuhinje. Mogoče boste lahko poskusili tudi kakšno njihovo kulinarično umetnino! </w:t>
      </w:r>
    </w:p>
    <w:p w:rsidR="003329D7" w:rsidRPr="003329D7" w:rsidRDefault="003329D7" w:rsidP="003329D7">
      <w:pPr>
        <w:pStyle w:val="ListParagraph"/>
        <w:numPr>
          <w:ilvl w:val="0"/>
          <w:numId w:val="2"/>
        </w:numPr>
        <w:rPr>
          <w:rFonts w:ascii="Arial Narrow" w:hAnsi="Arial Narrow"/>
          <w:color w:val="000000"/>
          <w:sz w:val="20"/>
          <w:szCs w:val="20"/>
        </w:rPr>
      </w:pPr>
      <w:r>
        <w:rPr>
          <w:rFonts w:ascii="Arial Narrow" w:hAnsi="Arial Narrow"/>
          <w:color w:val="000000"/>
          <w:sz w:val="20"/>
          <w:szCs w:val="20"/>
        </w:rPr>
        <w:t xml:space="preserve">Poseben del Informative smo letos namenili mladim slovenskim oblikovalcem, ki se ukvarjajo z lesom. V dvoranki Kocka se vam bodo predstavili štirje mladi, ki so svojo priložnost našli v lesu. Vabljeni, da jih obiščete in povprašate o njihovih zanimivih kariernih poteh. </w:t>
      </w:r>
    </w:p>
    <w:p w:rsidR="000D5715" w:rsidRDefault="000D5715" w:rsidP="00E64399">
      <w:pPr>
        <w:numPr>
          <w:ilvl w:val="0"/>
          <w:numId w:val="1"/>
        </w:numPr>
        <w:ind w:left="360"/>
        <w:rPr>
          <w:rFonts w:ascii="Arial Narrow" w:hAnsi="Arial Narrow"/>
          <w:b/>
          <w:color w:val="000000"/>
          <w:sz w:val="20"/>
          <w:szCs w:val="20"/>
        </w:rPr>
      </w:pPr>
    </w:p>
    <w:p w:rsidR="00E64399" w:rsidRDefault="00E64399" w:rsidP="000D5715">
      <w:pPr>
        <w:ind w:left="360"/>
        <w:rPr>
          <w:rFonts w:ascii="Arial Narrow" w:hAnsi="Arial Narrow"/>
          <w:b/>
          <w:color w:val="000000"/>
          <w:sz w:val="20"/>
          <w:szCs w:val="20"/>
        </w:rPr>
      </w:pPr>
      <w:r>
        <w:rPr>
          <w:rFonts w:ascii="Arial Narrow" w:hAnsi="Arial Narrow"/>
          <w:b/>
          <w:color w:val="000000"/>
          <w:sz w:val="20"/>
          <w:szCs w:val="20"/>
        </w:rPr>
        <w:t>DODATNE INFORMACIJE</w:t>
      </w:r>
    </w:p>
    <w:p w:rsidR="00E64399" w:rsidRDefault="00E64399" w:rsidP="00E64399">
      <w:pPr>
        <w:ind w:firstLine="360"/>
        <w:rPr>
          <w:rFonts w:ascii="Arial Narrow" w:hAnsi="Arial Narrow"/>
          <w:color w:val="000000"/>
          <w:sz w:val="20"/>
          <w:szCs w:val="20"/>
        </w:rPr>
      </w:pPr>
      <w:r>
        <w:rPr>
          <w:rFonts w:ascii="Arial Narrow" w:hAnsi="Arial Narrow"/>
          <w:color w:val="000000"/>
          <w:sz w:val="20"/>
          <w:szCs w:val="20"/>
        </w:rPr>
        <w:t>Če boste potrebovali še kakšne dodatne informacije, sem vam pred in med sejmom z veseljem na voljo.</w:t>
      </w:r>
    </w:p>
    <w:p w:rsidR="00E64399" w:rsidRDefault="00E64399" w:rsidP="00E64399">
      <w:pPr>
        <w:ind w:firstLine="360"/>
        <w:rPr>
          <w:rFonts w:ascii="Arial Narrow" w:hAnsi="Arial Narrow"/>
          <w:color w:val="000000"/>
          <w:sz w:val="20"/>
          <w:szCs w:val="20"/>
        </w:rPr>
      </w:pPr>
    </w:p>
    <w:p w:rsidR="00E64399" w:rsidRDefault="00E64399" w:rsidP="0097759F">
      <w:pPr>
        <w:ind w:firstLine="360"/>
        <w:jc w:val="right"/>
        <w:rPr>
          <w:rFonts w:ascii="Arial Narrow" w:hAnsi="Arial Narrow"/>
          <w:color w:val="000000"/>
          <w:sz w:val="20"/>
          <w:szCs w:val="20"/>
        </w:rPr>
      </w:pPr>
    </w:p>
    <w:p w:rsidR="00E64399" w:rsidRPr="0097759F" w:rsidRDefault="00F3740A" w:rsidP="0097759F">
      <w:pPr>
        <w:ind w:firstLine="360"/>
        <w:jc w:val="right"/>
        <w:rPr>
          <w:rFonts w:ascii="Arial Narrow" w:hAnsi="Arial Narrow"/>
          <w:color w:val="000000"/>
          <w:sz w:val="20"/>
          <w:szCs w:val="20"/>
        </w:rPr>
      </w:pPr>
      <w:r w:rsidRPr="0097759F">
        <w:rPr>
          <w:rFonts w:ascii="Arial Narrow" w:hAnsi="Arial Narrow"/>
          <w:color w:val="000000"/>
          <w:sz w:val="20"/>
          <w:szCs w:val="20"/>
        </w:rPr>
        <w:t>Kaja Dekleva</w:t>
      </w:r>
      <w:r w:rsidR="00E64399" w:rsidRPr="0097759F">
        <w:rPr>
          <w:rFonts w:ascii="Arial Narrow" w:hAnsi="Arial Narrow"/>
          <w:color w:val="000000"/>
          <w:sz w:val="20"/>
          <w:szCs w:val="20"/>
        </w:rPr>
        <w:t>, koordinatorka organiziranega obiska</w:t>
      </w:r>
    </w:p>
    <w:p w:rsidR="00E64399" w:rsidRPr="0097759F" w:rsidRDefault="00F3740A" w:rsidP="0097759F">
      <w:pPr>
        <w:ind w:firstLine="360"/>
        <w:jc w:val="right"/>
        <w:rPr>
          <w:rFonts w:ascii="Arial Narrow" w:hAnsi="Arial Narrow"/>
          <w:color w:val="000000"/>
          <w:sz w:val="20"/>
          <w:szCs w:val="20"/>
        </w:rPr>
      </w:pPr>
      <w:r w:rsidRPr="0097759F">
        <w:rPr>
          <w:rFonts w:ascii="Arial Narrow" w:hAnsi="Arial Narrow"/>
          <w:color w:val="000000"/>
          <w:sz w:val="20"/>
          <w:szCs w:val="20"/>
        </w:rPr>
        <w:t>t.: 01 300 32 11</w:t>
      </w:r>
      <w:r w:rsidR="00E64399" w:rsidRPr="0097759F">
        <w:rPr>
          <w:rFonts w:ascii="Arial Narrow" w:hAnsi="Arial Narrow"/>
          <w:color w:val="000000"/>
          <w:sz w:val="20"/>
          <w:szCs w:val="20"/>
        </w:rPr>
        <w:t xml:space="preserve">, e.: </w:t>
      </w:r>
      <w:hyperlink r:id="rId16" w:history="1">
        <w:r w:rsidRPr="0097759F">
          <w:rPr>
            <w:rStyle w:val="Hyperlink"/>
            <w:rFonts w:ascii="Arial Narrow" w:hAnsi="Arial Narrow"/>
            <w:sz w:val="20"/>
            <w:szCs w:val="20"/>
          </w:rPr>
          <w:t>kaja.dekleva@proevent.si</w:t>
        </w:r>
      </w:hyperlink>
      <w:r w:rsidR="00E64399" w:rsidRPr="0097759F">
        <w:rPr>
          <w:rFonts w:ascii="Arial Narrow" w:hAnsi="Arial Narrow"/>
          <w:color w:val="000000"/>
          <w:sz w:val="20"/>
          <w:szCs w:val="20"/>
        </w:rPr>
        <w:t xml:space="preserve"> </w:t>
      </w:r>
    </w:p>
    <w:p w:rsidR="001D37BC" w:rsidRPr="0097759F" w:rsidRDefault="001D37BC">
      <w:pPr>
        <w:rPr>
          <w:sz w:val="20"/>
          <w:szCs w:val="20"/>
        </w:rPr>
      </w:pPr>
    </w:p>
    <w:sectPr w:rsidR="001D37BC" w:rsidRPr="0097759F" w:rsidSect="009765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Aller">
    <w:altName w:val="Corbel"/>
    <w:charset w:val="EE"/>
    <w:family w:val="auto"/>
    <w:pitch w:val="variable"/>
    <w:sig w:usb0="00000001" w:usb1="5000205B" w:usb2="00000000" w:usb3="00000000" w:csb0="00000093"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61812"/>
    <w:multiLevelType w:val="hybridMultilevel"/>
    <w:tmpl w:val="BD74880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620D51AA"/>
    <w:multiLevelType w:val="hybridMultilevel"/>
    <w:tmpl w:val="19FEA6F6"/>
    <w:lvl w:ilvl="0" w:tplc="414A1110">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4399"/>
    <w:rsid w:val="000B35FB"/>
    <w:rsid w:val="000B6B92"/>
    <w:rsid w:val="000D5715"/>
    <w:rsid w:val="00191CCB"/>
    <w:rsid w:val="001D37BC"/>
    <w:rsid w:val="002A319C"/>
    <w:rsid w:val="003329D7"/>
    <w:rsid w:val="003F1214"/>
    <w:rsid w:val="00404182"/>
    <w:rsid w:val="004F6FDA"/>
    <w:rsid w:val="005C26DA"/>
    <w:rsid w:val="005F41B8"/>
    <w:rsid w:val="00886636"/>
    <w:rsid w:val="009002EC"/>
    <w:rsid w:val="00964649"/>
    <w:rsid w:val="00975E65"/>
    <w:rsid w:val="00976560"/>
    <w:rsid w:val="0097759F"/>
    <w:rsid w:val="009B36D2"/>
    <w:rsid w:val="00B50E2B"/>
    <w:rsid w:val="00BE4637"/>
    <w:rsid w:val="00D52084"/>
    <w:rsid w:val="00D95A48"/>
    <w:rsid w:val="00E64399"/>
    <w:rsid w:val="00EE1FBF"/>
    <w:rsid w:val="00EF50FF"/>
    <w:rsid w:val="00F3740A"/>
    <w:rsid w:val="00F71AB5"/>
    <w:rsid w:val="00FB7DD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399"/>
    <w:pPr>
      <w:spacing w:after="0" w:line="240" w:lineRule="auto"/>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64399"/>
    <w:rPr>
      <w:color w:val="0000FF"/>
      <w:u w:val="single"/>
    </w:rPr>
  </w:style>
  <w:style w:type="paragraph" w:styleId="Header">
    <w:name w:val="header"/>
    <w:basedOn w:val="Normal"/>
    <w:link w:val="HeaderChar"/>
    <w:semiHidden/>
    <w:unhideWhenUsed/>
    <w:rsid w:val="00E64399"/>
    <w:pPr>
      <w:tabs>
        <w:tab w:val="center" w:pos="4536"/>
        <w:tab w:val="right" w:pos="9072"/>
      </w:tabs>
    </w:pPr>
  </w:style>
  <w:style w:type="character" w:customStyle="1" w:styleId="HeaderChar">
    <w:name w:val="Header Char"/>
    <w:basedOn w:val="DefaultParagraphFont"/>
    <w:link w:val="Header"/>
    <w:semiHidden/>
    <w:rsid w:val="00E64399"/>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E64399"/>
    <w:rPr>
      <w:rFonts w:ascii="Tahoma" w:hAnsi="Tahoma" w:cs="Tahoma"/>
      <w:sz w:val="16"/>
      <w:szCs w:val="16"/>
    </w:rPr>
  </w:style>
  <w:style w:type="character" w:customStyle="1" w:styleId="BalloonTextChar">
    <w:name w:val="Balloon Text Char"/>
    <w:basedOn w:val="DefaultParagraphFont"/>
    <w:link w:val="BalloonText"/>
    <w:uiPriority w:val="99"/>
    <w:semiHidden/>
    <w:rsid w:val="00E64399"/>
    <w:rPr>
      <w:rFonts w:ascii="Tahoma" w:eastAsia="Times New Roman" w:hAnsi="Tahoma" w:cs="Tahoma"/>
      <w:sz w:val="16"/>
      <w:szCs w:val="16"/>
      <w:lang w:eastAsia="sl-SI"/>
    </w:rPr>
  </w:style>
  <w:style w:type="paragraph" w:styleId="ListParagraph">
    <w:name w:val="List Paragraph"/>
    <w:basedOn w:val="Normal"/>
    <w:uiPriority w:val="34"/>
    <w:qFormat/>
    <w:rsid w:val="00D52084"/>
    <w:pPr>
      <w:ind w:left="720"/>
      <w:contextualSpacing/>
    </w:pPr>
  </w:style>
  <w:style w:type="character" w:styleId="Strong">
    <w:name w:val="Strong"/>
    <w:basedOn w:val="DefaultParagraphFont"/>
    <w:uiPriority w:val="22"/>
    <w:qFormat/>
    <w:rsid w:val="00D52084"/>
    <w:rPr>
      <w:b/>
      <w:bCs/>
    </w:rPr>
  </w:style>
  <w:style w:type="character" w:styleId="FollowedHyperlink">
    <w:name w:val="FollowedHyperlink"/>
    <w:basedOn w:val="DefaultParagraphFont"/>
    <w:uiPriority w:val="99"/>
    <w:semiHidden/>
    <w:unhideWhenUsed/>
    <w:rsid w:val="0097759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83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vtobus@lpp.si?subject=Brezpla%C4%8Den%20prevoz%20na%20Informativ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formativa.si/za-obiskovalce-program/seznam-razstavljavcev/" TargetMode="External"/><Relationship Id="rId12" Type="http://schemas.openxmlformats.org/officeDocument/2006/relationships/image" Target="http://www.informativa.si/data/upload/.logo_LPP.thumb-150x29.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ja.dekleva@proevent.si" TargetMode="External"/><Relationship Id="rId1" Type="http://schemas.openxmlformats.org/officeDocument/2006/relationships/numbering" Target="numbering.xml"/><Relationship Id="rId6" Type="http://schemas.openxmlformats.org/officeDocument/2006/relationships/hyperlink" Target="http://www.informativa.si/za-obiskovalce-program/"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www.informativa.si/za-sole/druge-aktivnosti-v-ljubljani/" TargetMode="External"/><Relationship Id="rId10" Type="http://schemas.openxmlformats.org/officeDocument/2006/relationships/hyperlink" Target="mailto:jozica.prah@slo-zeleznice.si" TargetMode="External"/><Relationship Id="rId4" Type="http://schemas.openxmlformats.org/officeDocument/2006/relationships/webSettings" Target="webSettings.xml"/><Relationship Id="rId9" Type="http://schemas.openxmlformats.org/officeDocument/2006/relationships/image" Target="http://www.informativa.si/data/upload/.logo_SZ_barvni.thumb-200x21.jpg" TargetMode="External"/><Relationship Id="rId14" Type="http://schemas.openxmlformats.org/officeDocument/2006/relationships/hyperlink" Target="http://www.informativ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kajadekleva</dc:creator>
  <cp:keywords/>
  <dc:description/>
  <cp:lastModifiedBy>kajadekleva</cp:lastModifiedBy>
  <cp:revision>24</cp:revision>
  <dcterms:created xsi:type="dcterms:W3CDTF">2014-12-05T12:35:00Z</dcterms:created>
  <dcterms:modified xsi:type="dcterms:W3CDTF">2015-01-17T10:01:00Z</dcterms:modified>
</cp:coreProperties>
</file>