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D5" w:rsidRPr="00C0757F" w:rsidRDefault="00813FD5" w:rsidP="00C0757F">
      <w:pPr>
        <w:jc w:val="center"/>
        <w:rPr>
          <w:rFonts w:ascii="Calibri" w:hAnsi="Calibri" w:cs="Arial"/>
          <w:color w:val="000080"/>
          <w:sz w:val="36"/>
          <w:szCs w:val="36"/>
        </w:rPr>
      </w:pPr>
      <w:r w:rsidRPr="00C0757F">
        <w:rPr>
          <w:rFonts w:ascii="Calibri" w:hAnsi="Calibri" w:cs="Arial"/>
          <w:color w:val="000080"/>
          <w:sz w:val="36"/>
          <w:szCs w:val="36"/>
        </w:rPr>
        <w:t>Poročilo s predstavitve programama</w:t>
      </w:r>
    </w:p>
    <w:p w:rsidR="00813FD5" w:rsidRPr="00C0757F" w:rsidRDefault="00813FD5" w:rsidP="00C0757F">
      <w:pPr>
        <w:jc w:val="center"/>
        <w:rPr>
          <w:rFonts w:ascii="Calibri" w:hAnsi="Calibri" w:cs="Arial"/>
          <w:color w:val="000080"/>
          <w:sz w:val="36"/>
          <w:szCs w:val="36"/>
        </w:rPr>
      </w:pPr>
      <w:r w:rsidRPr="00C0757F">
        <w:rPr>
          <w:rFonts w:ascii="Calibri" w:hAnsi="Calibri" w:cs="Arial"/>
          <w:color w:val="000080"/>
          <w:sz w:val="36"/>
          <w:szCs w:val="36"/>
        </w:rPr>
        <w:t>»Etika in vrednote v vzgoji in izobraževanju«</w:t>
      </w:r>
    </w:p>
    <w:p w:rsidR="00813FD5" w:rsidRDefault="00813FD5" w:rsidP="008274B2">
      <w:pPr>
        <w:jc w:val="both"/>
        <w:rPr>
          <w:rFonts w:ascii="Calibri" w:hAnsi="Calibri" w:cs="Arial"/>
          <w:color w:val="000080"/>
          <w:sz w:val="22"/>
          <w:szCs w:val="22"/>
        </w:rPr>
      </w:pPr>
    </w:p>
    <w:p w:rsidR="00813FD5" w:rsidRDefault="00813FD5" w:rsidP="008274B2">
      <w:pPr>
        <w:jc w:val="both"/>
        <w:rPr>
          <w:rFonts w:ascii="Calibri" w:hAnsi="Calibri" w:cs="Arial"/>
          <w:color w:val="000080"/>
          <w:sz w:val="22"/>
          <w:szCs w:val="22"/>
        </w:rPr>
      </w:pPr>
    </w:p>
    <w:p w:rsidR="00813FD5" w:rsidRPr="008274B2" w:rsidRDefault="00813FD5" w:rsidP="008274B2">
      <w:pPr>
        <w:jc w:val="both"/>
        <w:rPr>
          <w:rFonts w:ascii="Calibri" w:hAnsi="Calibri" w:cs="Arial"/>
          <w:color w:val="000080"/>
          <w:sz w:val="22"/>
          <w:szCs w:val="22"/>
        </w:rPr>
      </w:pPr>
      <w:r w:rsidRPr="008274B2">
        <w:rPr>
          <w:rFonts w:ascii="Calibri" w:hAnsi="Calibri" w:cs="Arial"/>
          <w:color w:val="000080"/>
          <w:sz w:val="22"/>
          <w:szCs w:val="22"/>
        </w:rPr>
        <w:t xml:space="preserve">V petek, 22. novembra 2013, je v Ljubljani potekala uvodna predstavitev programa »Etika in vrednote v vzgoji in izobraževanju« ter že tudi uvodno izobraževanje učiteljev in vzgojiteljev šol in vrtcev, ki v projektu sodelujejo. Poleg njih smo bili na predstavitev vabljeni tudi starši, predstavniki ZASSS. Tako smo dobili vpogled, kaj ta program sploh je in kako je zastavljen. </w:t>
      </w:r>
    </w:p>
    <w:p w:rsidR="00813FD5" w:rsidRPr="008274B2" w:rsidRDefault="00813FD5" w:rsidP="008274B2">
      <w:pPr>
        <w:jc w:val="both"/>
        <w:rPr>
          <w:rFonts w:ascii="Calibri" w:hAnsi="Calibri" w:cs="Arial"/>
          <w:color w:val="000080"/>
          <w:sz w:val="22"/>
          <w:szCs w:val="22"/>
        </w:rPr>
      </w:pPr>
    </w:p>
    <w:p w:rsidR="00813FD5" w:rsidRPr="008274B2" w:rsidRDefault="00813FD5" w:rsidP="008274B2">
      <w:pPr>
        <w:jc w:val="both"/>
        <w:rPr>
          <w:rFonts w:ascii="Calibri" w:hAnsi="Calibri" w:cs="Arial"/>
          <w:color w:val="000080"/>
          <w:sz w:val="22"/>
          <w:szCs w:val="22"/>
        </w:rPr>
      </w:pPr>
      <w:r w:rsidRPr="008274B2">
        <w:rPr>
          <w:rFonts w:ascii="Calibri" w:hAnsi="Calibri" w:cs="Arial"/>
          <w:color w:val="000080"/>
          <w:sz w:val="22"/>
          <w:szCs w:val="22"/>
        </w:rPr>
        <w:t xml:space="preserve">Program »Etika in vrednote v vzgoji in izobraževanju« je pripravil </w:t>
      </w:r>
      <w:r w:rsidRPr="008274B2">
        <w:rPr>
          <w:rFonts w:ascii="Calibri" w:hAnsi="Calibri"/>
          <w:b/>
          <w:bCs/>
          <w:color w:val="000080"/>
          <w:sz w:val="22"/>
          <w:szCs w:val="22"/>
        </w:rPr>
        <w:t>Inštitut za etiko</w:t>
      </w:r>
      <w:r w:rsidRPr="008274B2">
        <w:rPr>
          <w:rFonts w:ascii="Calibri" w:hAnsi="Calibri"/>
          <w:bCs/>
          <w:color w:val="000080"/>
          <w:sz w:val="22"/>
          <w:szCs w:val="22"/>
        </w:rPr>
        <w:t>, ki je</w:t>
      </w:r>
      <w:r w:rsidRPr="008274B2">
        <w:rPr>
          <w:rFonts w:ascii="Calibri" w:hAnsi="Calibri" w:cs="Arial"/>
          <w:color w:val="000080"/>
          <w:sz w:val="22"/>
          <w:szCs w:val="22"/>
        </w:rPr>
        <w:t> bil ustanovljen decembra 2012 pod okriljem Slovenske Akademije Znanosti in Umetnosti (SAZU)</w:t>
      </w:r>
      <w:r>
        <w:rPr>
          <w:rFonts w:ascii="Calibri" w:hAnsi="Calibri" w:cs="Arial"/>
          <w:color w:val="000080"/>
          <w:sz w:val="22"/>
          <w:szCs w:val="22"/>
        </w:rPr>
        <w:t xml:space="preserve"> </w:t>
      </w:r>
      <w:r w:rsidRPr="008274B2">
        <w:rPr>
          <w:rFonts w:ascii="Calibri" w:hAnsi="Calibri" w:cs="Arial"/>
          <w:color w:val="000080"/>
          <w:sz w:val="22"/>
          <w:szCs w:val="22"/>
        </w:rPr>
        <w:t>kot odziv na razmere v naši državi, družbi in širši skupnosti. Ustanovljen je bil z namenom</w:t>
      </w:r>
      <w:r>
        <w:rPr>
          <w:rFonts w:ascii="Calibri" w:hAnsi="Calibri" w:cs="Arial"/>
          <w:color w:val="000080"/>
          <w:sz w:val="22"/>
          <w:szCs w:val="22"/>
        </w:rPr>
        <w:t xml:space="preserve"> </w:t>
      </w:r>
      <w:r w:rsidRPr="008274B2">
        <w:rPr>
          <w:rFonts w:ascii="Calibri" w:hAnsi="Calibri" w:cs="Arial"/>
          <w:color w:val="000080"/>
          <w:sz w:val="22"/>
          <w:szCs w:val="22"/>
        </w:rPr>
        <w:t>spodbujanja večje integracije etičnih standardov, vrednot in vrhunskega znanja v slovensko družbo. </w:t>
      </w:r>
    </w:p>
    <w:p w:rsidR="00813FD5" w:rsidRPr="008274B2" w:rsidRDefault="00813FD5" w:rsidP="008274B2">
      <w:pPr>
        <w:jc w:val="both"/>
        <w:rPr>
          <w:rFonts w:ascii="Calibri" w:hAnsi="Calibri" w:cs="Arial"/>
          <w:color w:val="000080"/>
          <w:sz w:val="22"/>
          <w:szCs w:val="22"/>
        </w:rPr>
      </w:pPr>
    </w:p>
    <w:p w:rsidR="00813FD5" w:rsidRDefault="00813FD5" w:rsidP="008274B2">
      <w:pPr>
        <w:jc w:val="both"/>
        <w:rPr>
          <w:rFonts w:ascii="Calibri" w:hAnsi="Calibri" w:cs="Arial"/>
          <w:color w:val="000080"/>
          <w:sz w:val="22"/>
          <w:szCs w:val="22"/>
        </w:rPr>
      </w:pPr>
      <w:r w:rsidRPr="008274B2">
        <w:rPr>
          <w:rFonts w:ascii="Calibri" w:hAnsi="Calibri" w:cs="Arial"/>
          <w:color w:val="000080"/>
          <w:sz w:val="22"/>
          <w:szCs w:val="22"/>
        </w:rPr>
        <w:t xml:space="preserve">Uvodni govor je imel </w:t>
      </w:r>
      <w:r>
        <w:rPr>
          <w:rFonts w:ascii="Calibri" w:hAnsi="Calibri" w:cs="Arial"/>
          <w:color w:val="000080"/>
          <w:sz w:val="22"/>
          <w:szCs w:val="22"/>
        </w:rPr>
        <w:t>predsednik SAZU, akademik prof. d</w:t>
      </w:r>
      <w:r w:rsidRPr="008274B2">
        <w:rPr>
          <w:rFonts w:ascii="Calibri" w:hAnsi="Calibri" w:cs="Arial"/>
          <w:color w:val="000080"/>
          <w:sz w:val="22"/>
          <w:szCs w:val="22"/>
        </w:rPr>
        <w:t>r. Jože Trontelj</w:t>
      </w:r>
      <w:r>
        <w:rPr>
          <w:rFonts w:ascii="Calibri" w:hAnsi="Calibri" w:cs="Arial"/>
          <w:color w:val="000080"/>
          <w:sz w:val="22"/>
          <w:szCs w:val="22"/>
        </w:rPr>
        <w:t>. Povedal je, da p</w:t>
      </w:r>
      <w:r w:rsidRPr="008274B2">
        <w:rPr>
          <w:rFonts w:ascii="Calibri" w:hAnsi="Calibri" w:cs="Arial"/>
          <w:color w:val="000080"/>
          <w:sz w:val="22"/>
          <w:szCs w:val="22"/>
        </w:rPr>
        <w:t>rogram »Etika in vrednote v vzgoji in izobraževanju« temelji na prepričanju, da je eno od najpomembnejših poslanstev vzgoje in izobraževanja skrb za etično in s temeljnimi vrednostmi usklajeno ravnanje v vrtcih in šolah. Tam se namreč preko socializacijskih mehanizmov in ponotranjenja vrednot in življen</w:t>
      </w:r>
      <w:r>
        <w:rPr>
          <w:rFonts w:ascii="Calibri" w:hAnsi="Calibri" w:cs="Arial"/>
          <w:color w:val="000080"/>
          <w:sz w:val="22"/>
          <w:szCs w:val="22"/>
        </w:rPr>
        <w:t>j</w:t>
      </w:r>
      <w:r w:rsidRPr="008274B2">
        <w:rPr>
          <w:rFonts w:ascii="Calibri" w:hAnsi="Calibri" w:cs="Arial"/>
          <w:color w:val="000080"/>
          <w:sz w:val="22"/>
          <w:szCs w:val="22"/>
        </w:rPr>
        <w:t xml:space="preserve">skih načel postavljajo pomembni temelji etike in vrednot otrok in mladostnikov, ki danes obiskujejo vrtce in šole, čez leta pa bodo ustvarjalci prihodnosti vseh nas. </w:t>
      </w:r>
    </w:p>
    <w:p w:rsidR="00813FD5" w:rsidRDefault="00813FD5" w:rsidP="008274B2">
      <w:pPr>
        <w:jc w:val="both"/>
        <w:rPr>
          <w:rFonts w:ascii="Calibri" w:hAnsi="Calibri" w:cs="Arial"/>
          <w:color w:val="000080"/>
          <w:sz w:val="22"/>
          <w:szCs w:val="22"/>
        </w:rPr>
      </w:pPr>
    </w:p>
    <w:p w:rsidR="00813FD5" w:rsidRPr="008274B2" w:rsidRDefault="00813FD5" w:rsidP="008274B2">
      <w:pPr>
        <w:jc w:val="both"/>
        <w:rPr>
          <w:rFonts w:ascii="Calibri" w:hAnsi="Calibri" w:cs="Arial"/>
          <w:color w:val="000080"/>
          <w:sz w:val="22"/>
          <w:szCs w:val="22"/>
        </w:rPr>
      </w:pPr>
      <w:r>
        <w:rPr>
          <w:rFonts w:ascii="Calibri" w:hAnsi="Calibri" w:cs="Arial"/>
          <w:color w:val="000080"/>
          <w:sz w:val="22"/>
          <w:szCs w:val="22"/>
        </w:rPr>
        <w:t xml:space="preserve">Seznanjanje z vrednotami v zgodnjem obdobju otroštva in odraščanja, je ključnega pomena (t.i. okna). </w:t>
      </w:r>
      <w:r w:rsidRPr="008274B2">
        <w:rPr>
          <w:rFonts w:ascii="Calibri" w:hAnsi="Calibri" w:cs="Arial"/>
          <w:color w:val="000080"/>
          <w:sz w:val="22"/>
          <w:szCs w:val="22"/>
        </w:rPr>
        <w:t xml:space="preserve">Z uvajanjem etike in morale v šole je </w:t>
      </w:r>
      <w:r>
        <w:rPr>
          <w:rFonts w:ascii="Calibri" w:hAnsi="Calibri" w:cs="Arial"/>
          <w:color w:val="000080"/>
          <w:sz w:val="22"/>
          <w:szCs w:val="22"/>
        </w:rPr>
        <w:t xml:space="preserve">zato </w:t>
      </w:r>
      <w:r w:rsidRPr="008274B2">
        <w:rPr>
          <w:rFonts w:ascii="Calibri" w:hAnsi="Calibri" w:cs="Arial"/>
          <w:color w:val="000080"/>
          <w:sz w:val="22"/>
          <w:szCs w:val="22"/>
        </w:rPr>
        <w:t xml:space="preserve">treba začeti čim prej, vsako dodatno izgubljeno leto se nam bo odrazilo v prihodnosti s svojimi negativnimi posledicami. Raziskave so </w:t>
      </w:r>
      <w:r>
        <w:rPr>
          <w:rFonts w:ascii="Calibri" w:hAnsi="Calibri" w:cs="Arial"/>
          <w:color w:val="000080"/>
          <w:sz w:val="22"/>
          <w:szCs w:val="22"/>
        </w:rPr>
        <w:t xml:space="preserve">namreč </w:t>
      </w:r>
      <w:r w:rsidRPr="008274B2">
        <w:rPr>
          <w:rFonts w:ascii="Calibri" w:hAnsi="Calibri" w:cs="Arial"/>
          <w:color w:val="000080"/>
          <w:sz w:val="22"/>
          <w:szCs w:val="22"/>
        </w:rPr>
        <w:t>pokazale, da je zgodnje obdobje človeškega življenja bistveno za sprejemanje vrednot.</w:t>
      </w:r>
    </w:p>
    <w:p w:rsidR="00813FD5" w:rsidRPr="008274B2" w:rsidRDefault="00813FD5" w:rsidP="008274B2">
      <w:pPr>
        <w:jc w:val="both"/>
        <w:rPr>
          <w:rFonts w:ascii="Calibri" w:hAnsi="Calibri" w:cs="Arial"/>
          <w:color w:val="000080"/>
          <w:sz w:val="22"/>
          <w:szCs w:val="22"/>
        </w:rPr>
      </w:pPr>
    </w:p>
    <w:p w:rsidR="00813FD5" w:rsidRPr="004F2369" w:rsidRDefault="00813FD5" w:rsidP="008274B2">
      <w:pPr>
        <w:jc w:val="both"/>
        <w:rPr>
          <w:rFonts w:ascii="Calibri" w:hAnsi="Calibri" w:cs="Arial"/>
          <w:color w:val="000080"/>
          <w:sz w:val="22"/>
          <w:szCs w:val="22"/>
        </w:rPr>
      </w:pPr>
      <w:r w:rsidRPr="004F2369">
        <w:rPr>
          <w:rFonts w:ascii="Calibri" w:hAnsi="Calibri" w:cs="Arial"/>
          <w:color w:val="000080"/>
          <w:sz w:val="22"/>
          <w:szCs w:val="22"/>
        </w:rPr>
        <w:t>Č</w:t>
      </w:r>
      <w:r w:rsidRPr="00860B88">
        <w:rPr>
          <w:rFonts w:ascii="Calibri" w:hAnsi="Calibri" w:cs="Arial"/>
          <w:color w:val="000080"/>
          <w:sz w:val="22"/>
          <w:szCs w:val="22"/>
        </w:rPr>
        <w:t>loveštv</w:t>
      </w:r>
      <w:r w:rsidRPr="004F2369">
        <w:rPr>
          <w:rFonts w:ascii="Calibri" w:hAnsi="Calibri" w:cs="Arial"/>
          <w:color w:val="000080"/>
          <w:sz w:val="22"/>
          <w:szCs w:val="22"/>
        </w:rPr>
        <w:t>o, obstoj</w:t>
      </w:r>
      <w:r w:rsidRPr="00860B88">
        <w:rPr>
          <w:rFonts w:ascii="Calibri" w:hAnsi="Calibri" w:cs="Arial"/>
          <w:color w:val="000080"/>
          <w:sz w:val="22"/>
          <w:szCs w:val="22"/>
        </w:rPr>
        <w:t> </w:t>
      </w:r>
      <w:r w:rsidRPr="004F2369">
        <w:rPr>
          <w:rFonts w:ascii="Calibri" w:hAnsi="Calibri" w:cs="Arial"/>
          <w:color w:val="000080"/>
          <w:sz w:val="22"/>
          <w:szCs w:val="22"/>
        </w:rPr>
        <w:t xml:space="preserve">in njegov razvoj </w:t>
      </w:r>
      <w:r w:rsidRPr="00860B88">
        <w:rPr>
          <w:rFonts w:ascii="Calibri" w:hAnsi="Calibri" w:cs="Arial"/>
          <w:color w:val="000080"/>
          <w:sz w:val="22"/>
          <w:szCs w:val="22"/>
        </w:rPr>
        <w:t>temelji</w:t>
      </w:r>
      <w:r w:rsidRPr="004F2369">
        <w:rPr>
          <w:rFonts w:ascii="Calibri" w:hAnsi="Calibri" w:cs="Arial"/>
          <w:color w:val="000080"/>
          <w:sz w:val="22"/>
          <w:szCs w:val="22"/>
        </w:rPr>
        <w:t>ta</w:t>
      </w:r>
      <w:r w:rsidRPr="00860B88">
        <w:rPr>
          <w:rFonts w:ascii="Calibri" w:hAnsi="Calibri" w:cs="Arial"/>
          <w:color w:val="000080"/>
          <w:sz w:val="22"/>
          <w:szCs w:val="22"/>
        </w:rPr>
        <w:t xml:space="preserve"> na dveh velikih in medsebojno povezanih temeljih</w:t>
      </w:r>
      <w:r w:rsidRPr="004F2369">
        <w:rPr>
          <w:rFonts w:ascii="Calibri" w:hAnsi="Calibri" w:cs="Arial"/>
          <w:color w:val="000080"/>
          <w:sz w:val="22"/>
          <w:szCs w:val="22"/>
        </w:rPr>
        <w:t>:</w:t>
      </w:r>
      <w:r w:rsidRPr="00860B88">
        <w:rPr>
          <w:rFonts w:ascii="Calibri" w:hAnsi="Calibri" w:cs="Arial"/>
          <w:color w:val="000080"/>
          <w:sz w:val="22"/>
          <w:szCs w:val="22"/>
        </w:rPr>
        <w:t xml:space="preserve"> na znanju in na vrednotah.   </w:t>
      </w:r>
    </w:p>
    <w:p w:rsidR="00813FD5" w:rsidRPr="004F2369" w:rsidRDefault="00813FD5" w:rsidP="008274B2">
      <w:pPr>
        <w:jc w:val="both"/>
        <w:rPr>
          <w:rFonts w:ascii="Calibri" w:hAnsi="Calibri" w:cs="Arial"/>
          <w:color w:val="000080"/>
          <w:sz w:val="22"/>
          <w:szCs w:val="22"/>
        </w:rPr>
      </w:pPr>
    </w:p>
    <w:p w:rsidR="00813FD5" w:rsidRDefault="00813FD5" w:rsidP="004F2369">
      <w:pPr>
        <w:jc w:val="both"/>
        <w:rPr>
          <w:rFonts w:ascii="Calibri" w:hAnsi="Calibri" w:cs="Arial"/>
          <w:color w:val="000080"/>
          <w:sz w:val="22"/>
          <w:szCs w:val="22"/>
        </w:rPr>
      </w:pPr>
      <w:r>
        <w:rPr>
          <w:rFonts w:ascii="Calibri" w:hAnsi="Calibri" w:cs="Arial"/>
          <w:color w:val="000080"/>
          <w:sz w:val="22"/>
          <w:szCs w:val="22"/>
        </w:rPr>
        <w:t xml:space="preserve">Prvi temelj stabilne družbe je </w:t>
      </w:r>
      <w:r w:rsidRPr="004F2369">
        <w:rPr>
          <w:rFonts w:ascii="Calibri" w:hAnsi="Calibri" w:cs="Arial"/>
          <w:b/>
          <w:color w:val="000080"/>
          <w:sz w:val="22"/>
          <w:szCs w:val="22"/>
        </w:rPr>
        <w:t>znanje</w:t>
      </w:r>
      <w:r>
        <w:rPr>
          <w:rFonts w:ascii="Calibri" w:hAnsi="Calibri" w:cs="Arial"/>
          <w:color w:val="000080"/>
          <w:sz w:val="22"/>
          <w:szCs w:val="22"/>
        </w:rPr>
        <w:t xml:space="preserve">. Znanje je neobhodno potrebno za naš obstoj in preživetje; brez znanja ni napredka in razvoja. Je pa zelo pomembno, KAKO se to znanje uporablja in KDO ga uporablja. Znano je, da so najhujši in najusodnejši problemi človeštva povezani s problemi na etično moralnem področju, tj. zaradi neupoštevanja in kršenja vrednot, morale ter etike in ne toliko zaradi pomanjkanja znanja. Zato so drug, še globlji temelj družbe, </w:t>
      </w:r>
      <w:r w:rsidRPr="004F2369">
        <w:rPr>
          <w:rFonts w:ascii="Calibri" w:hAnsi="Calibri" w:cs="Arial"/>
          <w:b/>
          <w:color w:val="000080"/>
          <w:sz w:val="22"/>
          <w:szCs w:val="22"/>
        </w:rPr>
        <w:t>vrednote</w:t>
      </w:r>
      <w:r>
        <w:rPr>
          <w:rFonts w:ascii="Calibri" w:hAnsi="Calibri" w:cs="Arial"/>
          <w:color w:val="000080"/>
          <w:sz w:val="22"/>
          <w:szCs w:val="22"/>
        </w:rPr>
        <w:t xml:space="preserve"> in na njih temelječi etika in morala človeške civilizacije. Samo spoštovanje visoko etičnih in moralnih temeljnih človeških vrednot zagotavlja, da se bo znanje uporabljalo v dobrobit slehernega človeka, celotnega človeštva ter naših zanamcev. </w:t>
      </w:r>
    </w:p>
    <w:p w:rsidR="00813FD5" w:rsidRDefault="00813FD5" w:rsidP="004117D6">
      <w:pPr>
        <w:jc w:val="both"/>
        <w:rPr>
          <w:rFonts w:ascii="Calibri" w:hAnsi="Calibri" w:cs="Arial"/>
          <w:color w:val="000080"/>
          <w:sz w:val="22"/>
          <w:szCs w:val="22"/>
        </w:rPr>
      </w:pPr>
    </w:p>
    <w:p w:rsidR="00813FD5" w:rsidRPr="004117D6" w:rsidRDefault="00813FD5" w:rsidP="004117D6">
      <w:pPr>
        <w:jc w:val="both"/>
        <w:rPr>
          <w:rFonts w:ascii="Calibri" w:hAnsi="Calibri" w:cs="Arial"/>
          <w:b/>
          <w:color w:val="000080"/>
          <w:sz w:val="22"/>
          <w:szCs w:val="22"/>
        </w:rPr>
      </w:pPr>
      <w:r>
        <w:rPr>
          <w:rFonts w:ascii="Calibri" w:hAnsi="Calibri" w:cs="Arial"/>
          <w:color w:val="000080"/>
          <w:sz w:val="22"/>
          <w:szCs w:val="22"/>
        </w:rPr>
        <w:t xml:space="preserve">Želimo si stabilno družbo bodočnosti, ki si jo predstavljamo kot družbo znanja, temelječo na trajnih vrednotah. Taka družba naj bi bila znanstveno in tehnološko napredna, inovativna in ustvarjalna, odprta za napredek, ki pa se ga loteva odgovorno in etično v skladu s kulturnimi in civilizacijskimi vrednotami in normami.  Za sodobno razvito družbo je torej ključnega pomena, da poskrbi </w:t>
      </w:r>
      <w:r w:rsidRPr="004117D6">
        <w:rPr>
          <w:rFonts w:ascii="Calibri" w:hAnsi="Calibri" w:cs="Arial"/>
          <w:b/>
          <w:color w:val="000080"/>
          <w:sz w:val="22"/>
          <w:szCs w:val="22"/>
        </w:rPr>
        <w:t>za trajno in stabilno delovanje obeh temeljev: znanja in vrednot.</w:t>
      </w:r>
    </w:p>
    <w:p w:rsidR="00813FD5" w:rsidRPr="00860B88" w:rsidRDefault="00813FD5" w:rsidP="008274B2">
      <w:pPr>
        <w:rPr>
          <w:rFonts w:ascii="Calibri" w:hAnsi="Calibri" w:cs="Arial"/>
          <w:color w:val="000080"/>
          <w:sz w:val="22"/>
          <w:szCs w:val="22"/>
        </w:rPr>
      </w:pPr>
    </w:p>
    <w:p w:rsidR="00813FD5" w:rsidRDefault="00813FD5" w:rsidP="00006F2A">
      <w:pPr>
        <w:jc w:val="both"/>
        <w:rPr>
          <w:rFonts w:ascii="Calibri" w:hAnsi="Calibri" w:cs="Arial"/>
          <w:color w:val="000080"/>
          <w:sz w:val="22"/>
          <w:szCs w:val="22"/>
        </w:rPr>
      </w:pPr>
      <w:r>
        <w:rPr>
          <w:rFonts w:ascii="Calibri" w:hAnsi="Calibri" w:cs="Arial"/>
          <w:color w:val="000080"/>
          <w:sz w:val="22"/>
          <w:szCs w:val="22"/>
        </w:rPr>
        <w:t xml:space="preserve">Ker se tudi v Sloveniji soočamo s krizo, ki je po mnenju dr. Jožeta Trontlja ne samo gospodarska in finančna kriza ampak predvsem </w:t>
      </w:r>
      <w:r w:rsidRPr="00BD472C">
        <w:rPr>
          <w:rFonts w:ascii="Calibri" w:hAnsi="Calibri" w:cs="Arial"/>
          <w:b/>
          <w:color w:val="000080"/>
          <w:sz w:val="22"/>
          <w:szCs w:val="22"/>
        </w:rPr>
        <w:t>kriza vrednot</w:t>
      </w:r>
      <w:r>
        <w:rPr>
          <w:rFonts w:ascii="Calibri" w:hAnsi="Calibri" w:cs="Arial"/>
          <w:color w:val="000080"/>
          <w:sz w:val="22"/>
          <w:szCs w:val="22"/>
        </w:rPr>
        <w:t xml:space="preserve">, je potrebno v šole in vrtce čimprej uvesti učinkovit program, ki bo pomagal vzgojiteljem in učiteljem pri ponovnem spodbujanju, oživljanju in  utrjevanju ter posredovanju temeljnih etičnih in moralnih človeških vrednot na najmlajše generacije.  </w:t>
      </w:r>
    </w:p>
    <w:p w:rsidR="00813FD5" w:rsidRPr="008274B2" w:rsidRDefault="00813FD5" w:rsidP="008274B2">
      <w:pPr>
        <w:jc w:val="both"/>
        <w:rPr>
          <w:rFonts w:ascii="Calibri" w:hAnsi="Calibri" w:cs="Arial"/>
          <w:color w:val="000080"/>
          <w:sz w:val="22"/>
          <w:szCs w:val="22"/>
        </w:rPr>
      </w:pPr>
    </w:p>
    <w:p w:rsidR="00813FD5" w:rsidRPr="008274B2" w:rsidRDefault="00813FD5" w:rsidP="008274B2">
      <w:pPr>
        <w:jc w:val="both"/>
        <w:rPr>
          <w:rFonts w:ascii="Calibri" w:hAnsi="Calibri" w:cs="Arial"/>
          <w:color w:val="000080"/>
          <w:sz w:val="22"/>
          <w:szCs w:val="22"/>
        </w:rPr>
      </w:pPr>
      <w:r w:rsidRPr="008274B2">
        <w:rPr>
          <w:rFonts w:ascii="Calibri" w:hAnsi="Calibri" w:cs="Arial"/>
          <w:color w:val="000080"/>
          <w:sz w:val="22"/>
          <w:szCs w:val="22"/>
        </w:rPr>
        <w:t xml:space="preserve">Dr. </w:t>
      </w:r>
      <w:r>
        <w:rPr>
          <w:rFonts w:ascii="Calibri" w:hAnsi="Calibri" w:cs="Arial"/>
          <w:color w:val="000080"/>
          <w:sz w:val="22"/>
          <w:szCs w:val="22"/>
        </w:rPr>
        <w:t xml:space="preserve">Kristjan </w:t>
      </w:r>
      <w:r w:rsidRPr="008274B2">
        <w:rPr>
          <w:rFonts w:ascii="Calibri" w:hAnsi="Calibri" w:cs="Arial"/>
          <w:color w:val="000080"/>
          <w:sz w:val="22"/>
          <w:szCs w:val="22"/>
        </w:rPr>
        <w:t xml:space="preserve">Musek Lešnik je predstavil program </w:t>
      </w:r>
      <w:r>
        <w:rPr>
          <w:rFonts w:ascii="Calibri" w:hAnsi="Calibri" w:cs="Arial"/>
          <w:color w:val="000080"/>
          <w:sz w:val="22"/>
          <w:szCs w:val="22"/>
        </w:rPr>
        <w:t>»</w:t>
      </w:r>
      <w:r w:rsidRPr="008274B2">
        <w:rPr>
          <w:rFonts w:ascii="Calibri" w:hAnsi="Calibri" w:cs="Arial"/>
          <w:color w:val="000080"/>
          <w:sz w:val="22"/>
          <w:szCs w:val="22"/>
        </w:rPr>
        <w:t>Etika in vrednote v vzgoji in izobraževanju</w:t>
      </w:r>
      <w:r>
        <w:rPr>
          <w:rFonts w:ascii="Calibri" w:hAnsi="Calibri" w:cs="Arial"/>
          <w:color w:val="000080"/>
          <w:sz w:val="22"/>
          <w:szCs w:val="22"/>
        </w:rPr>
        <w:t xml:space="preserve">«, ki temelji na </w:t>
      </w:r>
      <w:r w:rsidRPr="008274B2">
        <w:rPr>
          <w:rFonts w:ascii="Calibri" w:hAnsi="Calibri" w:cs="Arial"/>
          <w:color w:val="000080"/>
          <w:sz w:val="22"/>
          <w:szCs w:val="22"/>
        </w:rPr>
        <w:t>model</w:t>
      </w:r>
      <w:r>
        <w:rPr>
          <w:rFonts w:ascii="Calibri" w:hAnsi="Calibri" w:cs="Arial"/>
          <w:color w:val="000080"/>
          <w:sz w:val="22"/>
          <w:szCs w:val="22"/>
        </w:rPr>
        <w:t>u</w:t>
      </w:r>
      <w:r w:rsidRPr="008274B2">
        <w:rPr>
          <w:rFonts w:ascii="Calibri" w:hAnsi="Calibri" w:cs="Arial"/>
          <w:color w:val="000080"/>
          <w:sz w:val="22"/>
          <w:szCs w:val="22"/>
        </w:rPr>
        <w:t xml:space="preserve"> Evropsko ogrodje etike in vrednot.</w:t>
      </w:r>
      <w:r>
        <w:rPr>
          <w:rFonts w:ascii="Calibri" w:hAnsi="Calibri" w:cs="Arial"/>
          <w:color w:val="000080"/>
          <w:sz w:val="22"/>
          <w:szCs w:val="22"/>
        </w:rPr>
        <w:t xml:space="preserve"> Program ozavešča in motivira otroke in mladostnike za odločanje in obnašanje, ki temelji na etiki, vrednotah, znanju in ustvarjalnem delu ter </w:t>
      </w:r>
      <w:r w:rsidRPr="008274B2">
        <w:rPr>
          <w:rFonts w:ascii="Calibri" w:hAnsi="Calibri" w:cs="Arial"/>
          <w:color w:val="000080"/>
          <w:sz w:val="22"/>
          <w:szCs w:val="22"/>
        </w:rPr>
        <w:t xml:space="preserve">ne posega na področje kurikula in učnih načrtov, temveč podpira vključene šole pri uresničevanju njihovega vzgojnega poslanstva. </w:t>
      </w:r>
    </w:p>
    <w:p w:rsidR="00813FD5" w:rsidRPr="008274B2" w:rsidRDefault="00813FD5" w:rsidP="008274B2">
      <w:pPr>
        <w:spacing w:before="100" w:beforeAutospacing="1" w:after="100" w:afterAutospacing="1"/>
        <w:jc w:val="both"/>
        <w:rPr>
          <w:rFonts w:ascii="Calibri" w:hAnsi="Calibri" w:cs="Arial"/>
          <w:color w:val="000080"/>
          <w:sz w:val="22"/>
          <w:szCs w:val="22"/>
        </w:rPr>
      </w:pPr>
      <w:r w:rsidRPr="008274B2">
        <w:rPr>
          <w:rFonts w:ascii="Calibri" w:hAnsi="Calibri" w:cs="Arial"/>
          <w:color w:val="000080"/>
          <w:sz w:val="22"/>
          <w:szCs w:val="22"/>
        </w:rPr>
        <w:t xml:space="preserve">Program je načrtovan tako, da sodelujoče šole v </w:t>
      </w:r>
      <w:r>
        <w:rPr>
          <w:rFonts w:ascii="Calibri" w:hAnsi="Calibri" w:cs="Arial"/>
          <w:color w:val="000080"/>
          <w:sz w:val="22"/>
          <w:szCs w:val="22"/>
        </w:rPr>
        <w:t>treh letih</w:t>
      </w:r>
      <w:r w:rsidRPr="008274B2">
        <w:rPr>
          <w:rFonts w:ascii="Calibri" w:hAnsi="Calibri" w:cs="Arial"/>
          <w:color w:val="000080"/>
          <w:sz w:val="22"/>
          <w:szCs w:val="22"/>
        </w:rPr>
        <w:t xml:space="preserve"> v celoti p</w:t>
      </w:r>
      <w:r>
        <w:rPr>
          <w:rFonts w:ascii="Calibri" w:hAnsi="Calibri" w:cs="Arial"/>
          <w:color w:val="000080"/>
          <w:sz w:val="22"/>
          <w:szCs w:val="22"/>
        </w:rPr>
        <w:t>redelajo ključnih deset vrednot:</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Pr>
          <w:rFonts w:ascii="Calibri" w:hAnsi="Calibri" w:cs="Arial"/>
          <w:b/>
          <w:color w:val="000080"/>
          <w:sz w:val="22"/>
          <w:szCs w:val="22"/>
        </w:rPr>
        <w:t>Znanje in m</w:t>
      </w:r>
      <w:r w:rsidRPr="00007CD1">
        <w:rPr>
          <w:rFonts w:ascii="Calibri" w:hAnsi="Calibri" w:cs="Arial"/>
          <w:b/>
          <w:color w:val="000080"/>
          <w:sz w:val="22"/>
          <w:szCs w:val="22"/>
        </w:rPr>
        <w:t>odrost</w:t>
      </w:r>
      <w:r>
        <w:rPr>
          <w:rFonts w:ascii="Calibri" w:hAnsi="Calibri" w:cs="Arial"/>
          <w:color w:val="000080"/>
          <w:sz w:val="22"/>
          <w:szCs w:val="22"/>
        </w:rPr>
        <w:t xml:space="preserve"> (resnica, odgovornost, ljubezen do učenja in znanja),</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Življenje, narava, zdravje</w:t>
      </w:r>
      <w:r>
        <w:rPr>
          <w:rFonts w:ascii="Calibri" w:hAnsi="Calibri" w:cs="Arial"/>
          <w:color w:val="000080"/>
          <w:sz w:val="22"/>
          <w:szCs w:val="22"/>
        </w:rPr>
        <w:t xml:space="preserve"> (spoštovanje življenja in narave, skrb za okolje, skrb za zdravje),</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Humanost</w:t>
      </w:r>
      <w:r>
        <w:rPr>
          <w:rFonts w:ascii="Calibri" w:hAnsi="Calibri" w:cs="Arial"/>
          <w:color w:val="000080"/>
          <w:sz w:val="22"/>
          <w:szCs w:val="22"/>
        </w:rPr>
        <w:t xml:space="preserve"> (svoboda, strpnost, dobrota, prijaznost, osebna rast, optimizem, napredek),</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Skrb za sočloveka</w:t>
      </w:r>
      <w:r>
        <w:rPr>
          <w:rFonts w:ascii="Calibri" w:hAnsi="Calibri" w:cs="Arial"/>
          <w:color w:val="000080"/>
          <w:sz w:val="22"/>
          <w:szCs w:val="22"/>
        </w:rPr>
        <w:t xml:space="preserve"> (vzajemno spoštovanje, skrb za otroke in starejše, družinska sreča),</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Integriteta</w:t>
      </w:r>
      <w:r>
        <w:rPr>
          <w:rFonts w:ascii="Calibri" w:hAnsi="Calibri" w:cs="Arial"/>
          <w:color w:val="000080"/>
          <w:sz w:val="22"/>
          <w:szCs w:val="22"/>
        </w:rPr>
        <w:t xml:space="preserve"> (poštenost, pogum, vztrajnost, samodisciplina),</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Pravičnost</w:t>
      </w:r>
      <w:r>
        <w:rPr>
          <w:rFonts w:ascii="Calibri" w:hAnsi="Calibri" w:cs="Arial"/>
          <w:color w:val="000080"/>
          <w:sz w:val="22"/>
          <w:szCs w:val="22"/>
        </w:rPr>
        <w:t xml:space="preserve"> (spoštovanje prava, človekove pravice, enakopravnost, varnost),</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Univerzalizem</w:t>
      </w:r>
      <w:r>
        <w:rPr>
          <w:rFonts w:ascii="Calibri" w:hAnsi="Calibri" w:cs="Arial"/>
          <w:color w:val="000080"/>
          <w:sz w:val="22"/>
          <w:szCs w:val="22"/>
        </w:rPr>
        <w:t xml:space="preserve"> (mir, enakost, spoštovanje različnosti, skromnost, odpuščanje),</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Kultura</w:t>
      </w:r>
      <w:r>
        <w:rPr>
          <w:rFonts w:ascii="Calibri" w:hAnsi="Calibri" w:cs="Arial"/>
          <w:color w:val="000080"/>
          <w:sz w:val="22"/>
          <w:szCs w:val="22"/>
        </w:rPr>
        <w:t xml:space="preserve"> (spoštovanje umetnosti in kulture),</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Tradicija</w:t>
      </w:r>
      <w:r>
        <w:rPr>
          <w:rFonts w:ascii="Calibri" w:hAnsi="Calibri" w:cs="Arial"/>
          <w:color w:val="000080"/>
          <w:sz w:val="22"/>
          <w:szCs w:val="22"/>
        </w:rPr>
        <w:t xml:space="preserve"> (svetovni nazor/religija, spoštovanje vzgoje ter drugih pridobitev človeške civilizacije),</w:t>
      </w:r>
    </w:p>
    <w:p w:rsidR="00813FD5" w:rsidRDefault="00813FD5" w:rsidP="00007CD1">
      <w:pPr>
        <w:numPr>
          <w:ilvl w:val="0"/>
          <w:numId w:val="1"/>
        </w:numPr>
        <w:tabs>
          <w:tab w:val="clear" w:pos="1080"/>
          <w:tab w:val="num" w:pos="567"/>
        </w:tabs>
        <w:ind w:left="567" w:hanging="283"/>
        <w:jc w:val="both"/>
        <w:rPr>
          <w:rFonts w:ascii="Calibri" w:hAnsi="Calibri" w:cs="Arial"/>
          <w:color w:val="000080"/>
          <w:sz w:val="22"/>
          <w:szCs w:val="22"/>
        </w:rPr>
      </w:pPr>
      <w:r w:rsidRPr="00007CD1">
        <w:rPr>
          <w:rFonts w:ascii="Calibri" w:hAnsi="Calibri" w:cs="Arial"/>
          <w:b/>
          <w:color w:val="000080"/>
          <w:sz w:val="22"/>
          <w:szCs w:val="22"/>
        </w:rPr>
        <w:t>Delo in ustvarjalnost</w:t>
      </w:r>
      <w:r>
        <w:rPr>
          <w:rFonts w:ascii="Calibri" w:hAnsi="Calibri" w:cs="Arial"/>
          <w:color w:val="000080"/>
          <w:sz w:val="22"/>
          <w:szCs w:val="22"/>
        </w:rPr>
        <w:t xml:space="preserve"> (kritično mišljenje, odličnost, podjetništvo, delovna etika, finančna odgovornost),</w:t>
      </w:r>
    </w:p>
    <w:p w:rsidR="00813FD5" w:rsidRDefault="00813FD5" w:rsidP="00007CD1">
      <w:pPr>
        <w:ind w:left="851"/>
        <w:jc w:val="both"/>
        <w:rPr>
          <w:rFonts w:ascii="Calibri" w:hAnsi="Calibri" w:cs="Arial"/>
          <w:color w:val="000080"/>
          <w:sz w:val="22"/>
          <w:szCs w:val="22"/>
        </w:rPr>
      </w:pPr>
    </w:p>
    <w:p w:rsidR="00813FD5" w:rsidRDefault="00813FD5" w:rsidP="00007CD1">
      <w:pPr>
        <w:pStyle w:val="ListParagraph"/>
        <w:spacing w:before="0" w:beforeAutospacing="0" w:after="0" w:afterAutospacing="0"/>
        <w:jc w:val="both"/>
        <w:rPr>
          <w:rFonts w:ascii="Calibri" w:hAnsi="Calibri" w:cs="Arial"/>
          <w:color w:val="000080"/>
          <w:sz w:val="22"/>
          <w:szCs w:val="22"/>
        </w:rPr>
      </w:pPr>
      <w:r w:rsidRPr="008274B2">
        <w:rPr>
          <w:rFonts w:ascii="Calibri" w:hAnsi="Calibri" w:cs="Arial"/>
          <w:color w:val="000080"/>
          <w:sz w:val="22"/>
          <w:szCs w:val="22"/>
        </w:rPr>
        <w:t xml:space="preserve">Prvo leto šola pristopi v program in imenuje </w:t>
      </w:r>
      <w:r>
        <w:rPr>
          <w:rFonts w:ascii="Calibri" w:hAnsi="Calibri" w:cs="Arial"/>
          <w:color w:val="000080"/>
          <w:sz w:val="22"/>
          <w:szCs w:val="22"/>
        </w:rPr>
        <w:t>»V</w:t>
      </w:r>
      <w:r w:rsidRPr="008274B2">
        <w:rPr>
          <w:rFonts w:ascii="Calibri" w:hAnsi="Calibri" w:cs="Arial"/>
          <w:color w:val="000080"/>
          <w:sz w:val="22"/>
          <w:szCs w:val="22"/>
        </w:rPr>
        <w:t>aruha etike in vrednot</w:t>
      </w:r>
      <w:r>
        <w:rPr>
          <w:rFonts w:ascii="Calibri" w:hAnsi="Calibri" w:cs="Arial"/>
          <w:color w:val="000080"/>
          <w:sz w:val="22"/>
          <w:szCs w:val="22"/>
        </w:rPr>
        <w:t>«</w:t>
      </w:r>
      <w:r w:rsidRPr="008274B2">
        <w:rPr>
          <w:rFonts w:ascii="Calibri" w:hAnsi="Calibri" w:cs="Arial"/>
          <w:color w:val="000080"/>
          <w:sz w:val="22"/>
          <w:szCs w:val="22"/>
        </w:rPr>
        <w:t xml:space="preserve">, ki </w:t>
      </w:r>
      <w:r>
        <w:rPr>
          <w:rFonts w:ascii="Calibri" w:hAnsi="Calibri" w:cs="Arial"/>
          <w:color w:val="000080"/>
          <w:sz w:val="22"/>
          <w:szCs w:val="22"/>
        </w:rPr>
        <w:t xml:space="preserve">je koordinator vseh dejavnosti v šoli,  vodi aktivnosti v zvezi s programom, </w:t>
      </w:r>
      <w:r w:rsidRPr="008274B2">
        <w:rPr>
          <w:rFonts w:ascii="Calibri" w:hAnsi="Calibri" w:cs="Arial"/>
          <w:color w:val="000080"/>
          <w:sz w:val="22"/>
          <w:szCs w:val="22"/>
        </w:rPr>
        <w:t>se izobražuje in seznanja</w:t>
      </w:r>
      <w:r>
        <w:rPr>
          <w:rFonts w:ascii="Calibri" w:hAnsi="Calibri" w:cs="Arial"/>
          <w:color w:val="000080"/>
          <w:sz w:val="22"/>
          <w:szCs w:val="22"/>
        </w:rPr>
        <w:t xml:space="preserve"> zaposlene</w:t>
      </w:r>
      <w:r w:rsidRPr="008274B2">
        <w:rPr>
          <w:rFonts w:ascii="Calibri" w:hAnsi="Calibri" w:cs="Arial"/>
          <w:color w:val="000080"/>
          <w:sz w:val="22"/>
          <w:szCs w:val="22"/>
        </w:rPr>
        <w:t xml:space="preserve"> z vsebino programa.</w:t>
      </w:r>
      <w:r>
        <w:rPr>
          <w:rFonts w:ascii="Calibri" w:hAnsi="Calibri" w:cs="Arial"/>
          <w:color w:val="000080"/>
          <w:sz w:val="22"/>
          <w:szCs w:val="22"/>
        </w:rPr>
        <w:t xml:space="preserve"> Po vključitvi v program šola prejme </w:t>
      </w:r>
      <w:r w:rsidRPr="008274B2">
        <w:rPr>
          <w:rFonts w:ascii="Calibri" w:hAnsi="Calibri" w:cs="Arial"/>
          <w:color w:val="000080"/>
          <w:sz w:val="22"/>
          <w:szCs w:val="22"/>
        </w:rPr>
        <w:t>certifikat in zastav</w:t>
      </w:r>
      <w:r>
        <w:rPr>
          <w:rFonts w:ascii="Calibri" w:hAnsi="Calibri" w:cs="Arial"/>
          <w:color w:val="000080"/>
          <w:sz w:val="22"/>
          <w:szCs w:val="22"/>
        </w:rPr>
        <w:t>o</w:t>
      </w:r>
      <w:r w:rsidRPr="008274B2">
        <w:rPr>
          <w:rFonts w:ascii="Calibri" w:hAnsi="Calibri" w:cs="Arial"/>
          <w:color w:val="000080"/>
          <w:sz w:val="22"/>
          <w:szCs w:val="22"/>
        </w:rPr>
        <w:t xml:space="preserve"> o vključenosti šole v program Etika in vrednote v vzgoji in izobraževanju.</w:t>
      </w:r>
      <w:r>
        <w:rPr>
          <w:rFonts w:ascii="Calibri" w:hAnsi="Calibri" w:cs="Arial"/>
          <w:color w:val="000080"/>
          <w:sz w:val="22"/>
          <w:szCs w:val="22"/>
        </w:rPr>
        <w:t xml:space="preserve"> </w:t>
      </w:r>
      <w:r w:rsidRPr="008274B2">
        <w:rPr>
          <w:rFonts w:ascii="Calibri" w:hAnsi="Calibri" w:cs="Arial"/>
          <w:color w:val="000080"/>
          <w:sz w:val="22"/>
          <w:szCs w:val="22"/>
        </w:rPr>
        <w:t xml:space="preserve">Nato v času </w:t>
      </w:r>
      <w:r>
        <w:rPr>
          <w:rFonts w:ascii="Calibri" w:hAnsi="Calibri" w:cs="Arial"/>
          <w:color w:val="000080"/>
          <w:sz w:val="22"/>
          <w:szCs w:val="22"/>
        </w:rPr>
        <w:t xml:space="preserve">treh let </w:t>
      </w:r>
      <w:r w:rsidRPr="008274B2">
        <w:rPr>
          <w:rFonts w:ascii="Calibri" w:hAnsi="Calibri" w:cs="Arial"/>
          <w:color w:val="000080"/>
          <w:sz w:val="22"/>
          <w:szCs w:val="22"/>
        </w:rPr>
        <w:t xml:space="preserve">sistematično in postopno </w:t>
      </w:r>
      <w:r>
        <w:rPr>
          <w:rFonts w:ascii="Calibri" w:hAnsi="Calibri" w:cs="Arial"/>
          <w:color w:val="000080"/>
          <w:sz w:val="22"/>
          <w:szCs w:val="22"/>
        </w:rPr>
        <w:t xml:space="preserve">izvaja </w:t>
      </w:r>
      <w:r w:rsidRPr="008274B2">
        <w:rPr>
          <w:rFonts w:ascii="Calibri" w:hAnsi="Calibri" w:cs="Arial"/>
          <w:color w:val="000080"/>
          <w:sz w:val="22"/>
          <w:szCs w:val="22"/>
        </w:rPr>
        <w:t xml:space="preserve"> dejavnosti</w:t>
      </w:r>
      <w:r>
        <w:rPr>
          <w:rFonts w:ascii="Calibri" w:hAnsi="Calibri" w:cs="Arial"/>
          <w:color w:val="000080"/>
          <w:sz w:val="22"/>
          <w:szCs w:val="22"/>
        </w:rPr>
        <w:t xml:space="preserve"> za krepitev</w:t>
      </w:r>
      <w:r w:rsidRPr="008274B2">
        <w:rPr>
          <w:rFonts w:ascii="Calibri" w:hAnsi="Calibri" w:cs="Arial"/>
          <w:color w:val="000080"/>
          <w:sz w:val="22"/>
          <w:szCs w:val="22"/>
        </w:rPr>
        <w:t xml:space="preserve"> vseh desetih </w:t>
      </w:r>
      <w:r>
        <w:rPr>
          <w:rFonts w:ascii="Calibri" w:hAnsi="Calibri" w:cs="Arial"/>
          <w:color w:val="000080"/>
          <w:sz w:val="22"/>
          <w:szCs w:val="22"/>
        </w:rPr>
        <w:t xml:space="preserve">zgoraj navedenih vrednot, ki so povzete po modelu  </w:t>
      </w:r>
      <w:r w:rsidRPr="008274B2">
        <w:rPr>
          <w:rFonts w:ascii="Calibri" w:hAnsi="Calibri" w:cs="Arial"/>
          <w:color w:val="000080"/>
          <w:sz w:val="22"/>
          <w:szCs w:val="22"/>
        </w:rPr>
        <w:t>Evropsko ogrodje etike in vrednot</w:t>
      </w:r>
      <w:r>
        <w:rPr>
          <w:rFonts w:ascii="Calibri" w:hAnsi="Calibri" w:cs="Arial"/>
          <w:color w:val="000080"/>
          <w:sz w:val="22"/>
          <w:szCs w:val="22"/>
        </w:rPr>
        <w:t>. Na šolah se tudi priporoča ustanovitev skupine »Varuhi etike in vrednot«.</w:t>
      </w:r>
    </w:p>
    <w:p w:rsidR="00813FD5" w:rsidRDefault="00813FD5" w:rsidP="00007CD1">
      <w:pPr>
        <w:pStyle w:val="ListParagraph"/>
        <w:spacing w:before="0" w:beforeAutospacing="0" w:after="0" w:afterAutospacing="0"/>
        <w:jc w:val="both"/>
        <w:rPr>
          <w:rFonts w:ascii="Calibri" w:hAnsi="Calibri" w:cs="Arial"/>
          <w:color w:val="000080"/>
          <w:sz w:val="22"/>
          <w:szCs w:val="22"/>
        </w:rPr>
      </w:pPr>
    </w:p>
    <w:p w:rsidR="00813FD5" w:rsidRPr="008274B2" w:rsidRDefault="00813FD5" w:rsidP="00007CD1">
      <w:pPr>
        <w:pStyle w:val="ListParagraph"/>
        <w:spacing w:before="0" w:beforeAutospacing="0" w:after="0" w:afterAutospacing="0"/>
        <w:jc w:val="both"/>
        <w:rPr>
          <w:rFonts w:ascii="Calibri" w:hAnsi="Calibri" w:cs="Arial"/>
          <w:color w:val="000080"/>
          <w:sz w:val="22"/>
          <w:szCs w:val="22"/>
        </w:rPr>
      </w:pPr>
      <w:r>
        <w:rPr>
          <w:rFonts w:ascii="Calibri" w:hAnsi="Calibri" w:cs="Arial"/>
          <w:color w:val="000080"/>
          <w:sz w:val="22"/>
          <w:szCs w:val="22"/>
        </w:rPr>
        <w:t>Izvajalcem programa, t.j. učiteljem in vzgojiteljem, so za spodbujanje in utrjevanje posameznih vrednot na voljo t.i. moduli, ki vključujejo predloge za dejavnosti, ki spodbujajo razumevanje in oživljanje vrednot, razna gradiva in priporočila s primeri dobrih praks. Prav tako je na voljo tudi izobraževalni del modula, ki preko izobraževanj, vaj in različnih dejavnosti vodi do razvoja in utrjevanja kompetenc na področju spodbujanja in utrjevanja etike in vrednot, ki jih bodo učitelji in vzgojitelji lahko uporabljali pri vsakdanjem pedagoškem delu.</w:t>
      </w:r>
    </w:p>
    <w:p w:rsidR="00813FD5" w:rsidRPr="008274B2" w:rsidRDefault="00813FD5" w:rsidP="008274B2">
      <w:pPr>
        <w:spacing w:before="100" w:beforeAutospacing="1" w:after="100" w:afterAutospacing="1"/>
        <w:jc w:val="both"/>
        <w:rPr>
          <w:rFonts w:ascii="Calibri" w:hAnsi="Calibri" w:cs="Arial"/>
          <w:color w:val="000080"/>
          <w:sz w:val="22"/>
          <w:szCs w:val="22"/>
        </w:rPr>
      </w:pPr>
      <w:r>
        <w:rPr>
          <w:rFonts w:ascii="Calibri" w:hAnsi="Calibri" w:cs="Arial"/>
          <w:color w:val="000080"/>
          <w:sz w:val="22"/>
          <w:szCs w:val="22"/>
        </w:rPr>
        <w:t>Pred pričetkom izvajanja programa se na šoli opravi anketa oz. izvede</w:t>
      </w:r>
      <w:r w:rsidRPr="008274B2">
        <w:rPr>
          <w:rFonts w:ascii="Calibri" w:hAnsi="Calibri" w:cs="Arial"/>
          <w:color w:val="000080"/>
          <w:sz w:val="22"/>
          <w:szCs w:val="22"/>
        </w:rPr>
        <w:t xml:space="preserve"> raziskava</w:t>
      </w:r>
      <w:r>
        <w:rPr>
          <w:rFonts w:ascii="Calibri" w:hAnsi="Calibri" w:cs="Arial"/>
          <w:color w:val="000080"/>
          <w:sz w:val="22"/>
          <w:szCs w:val="22"/>
        </w:rPr>
        <w:t xml:space="preserve"> o odnosu ključnih skupin (zaposleni, starši, starejši učenci) do vprašanj etike in vrednot</w:t>
      </w:r>
      <w:r w:rsidRPr="008274B2">
        <w:rPr>
          <w:rFonts w:ascii="Calibri" w:hAnsi="Calibri" w:cs="Arial"/>
          <w:color w:val="000080"/>
          <w:sz w:val="22"/>
          <w:szCs w:val="22"/>
        </w:rPr>
        <w:t>,</w:t>
      </w:r>
      <w:r>
        <w:rPr>
          <w:rFonts w:ascii="Calibri" w:hAnsi="Calibri" w:cs="Arial"/>
          <w:color w:val="000080"/>
          <w:sz w:val="22"/>
          <w:szCs w:val="22"/>
        </w:rPr>
        <w:t xml:space="preserve"> s katero se naredi posnetek stanja na tem področju pred uvedbo programa. Enaka raziskava se na šoli izvede po zaključku programa, tako da se lahko evalvira njegov učinek</w:t>
      </w:r>
      <w:r w:rsidRPr="008274B2">
        <w:rPr>
          <w:rFonts w:ascii="Calibri" w:hAnsi="Calibri" w:cs="Arial"/>
          <w:color w:val="000080"/>
          <w:sz w:val="22"/>
          <w:szCs w:val="22"/>
        </w:rPr>
        <w:t>.</w:t>
      </w:r>
    </w:p>
    <w:p w:rsidR="00813FD5" w:rsidRDefault="00813FD5" w:rsidP="008274B2">
      <w:pPr>
        <w:spacing w:before="100" w:beforeAutospacing="1" w:after="100" w:afterAutospacing="1"/>
        <w:jc w:val="both"/>
        <w:rPr>
          <w:rFonts w:ascii="Calibri" w:hAnsi="Calibri" w:cs="Arial"/>
          <w:b/>
          <w:color w:val="000080"/>
          <w:sz w:val="22"/>
          <w:szCs w:val="22"/>
        </w:rPr>
      </w:pPr>
    </w:p>
    <w:p w:rsidR="00813FD5" w:rsidRPr="00B912D3" w:rsidRDefault="00813FD5" w:rsidP="008274B2">
      <w:pPr>
        <w:spacing w:before="100" w:beforeAutospacing="1" w:after="100" w:afterAutospacing="1"/>
        <w:jc w:val="both"/>
        <w:rPr>
          <w:rFonts w:ascii="Calibri" w:hAnsi="Calibri" w:cs="Arial"/>
          <w:b/>
          <w:color w:val="000080"/>
          <w:sz w:val="22"/>
          <w:szCs w:val="22"/>
        </w:rPr>
      </w:pPr>
      <w:r w:rsidRPr="00B912D3">
        <w:rPr>
          <w:rFonts w:ascii="Calibri" w:hAnsi="Calibri" w:cs="Arial"/>
          <w:b/>
          <w:color w:val="000080"/>
          <w:sz w:val="22"/>
          <w:szCs w:val="22"/>
        </w:rPr>
        <w:t>Moj osebni komentar in pogled na omenjeni program:</w:t>
      </w:r>
    </w:p>
    <w:p w:rsidR="00813FD5" w:rsidRDefault="00813FD5" w:rsidP="008274B2">
      <w:pPr>
        <w:spacing w:before="100" w:beforeAutospacing="1" w:after="100" w:afterAutospacing="1"/>
        <w:jc w:val="both"/>
        <w:rPr>
          <w:rFonts w:ascii="Calibri" w:hAnsi="Calibri" w:cs="Arial"/>
          <w:color w:val="000080"/>
          <w:sz w:val="22"/>
          <w:szCs w:val="22"/>
        </w:rPr>
      </w:pPr>
      <w:r w:rsidRPr="008274B2">
        <w:rPr>
          <w:rFonts w:ascii="Calibri" w:hAnsi="Calibri" w:cs="Arial"/>
          <w:color w:val="000080"/>
          <w:sz w:val="22"/>
          <w:szCs w:val="22"/>
        </w:rPr>
        <w:t>Osebno se mi zdi program dober in vsebina prava. Menim, da naš</w:t>
      </w:r>
      <w:r>
        <w:rPr>
          <w:rFonts w:ascii="Calibri" w:hAnsi="Calibri" w:cs="Arial"/>
          <w:color w:val="000080"/>
          <w:sz w:val="22"/>
          <w:szCs w:val="22"/>
        </w:rPr>
        <w:t>a družba potrebuje nekaj takega;</w:t>
      </w:r>
      <w:r w:rsidRPr="008274B2">
        <w:rPr>
          <w:rFonts w:ascii="Calibri" w:hAnsi="Calibri" w:cs="Arial"/>
          <w:color w:val="000080"/>
          <w:sz w:val="22"/>
          <w:szCs w:val="22"/>
        </w:rPr>
        <w:t xml:space="preserve"> konkreten program in ne zgolj neskončno razpravljanje in razglabljanje v nedogled, kakšna družba smo in kakšna bi morali biti. Čas je, da se nekaj premakne.</w:t>
      </w:r>
    </w:p>
    <w:p w:rsidR="00813FD5" w:rsidRDefault="00813FD5" w:rsidP="008274B2">
      <w:pPr>
        <w:spacing w:before="100" w:beforeAutospacing="1" w:after="100" w:afterAutospacing="1"/>
        <w:jc w:val="both"/>
        <w:rPr>
          <w:rFonts w:ascii="Calibri" w:hAnsi="Calibri" w:cs="Arial"/>
          <w:color w:val="000080"/>
          <w:sz w:val="22"/>
          <w:szCs w:val="22"/>
        </w:rPr>
      </w:pPr>
      <w:r>
        <w:rPr>
          <w:rFonts w:ascii="Calibri" w:hAnsi="Calibri" w:cs="Arial"/>
          <w:color w:val="000080"/>
          <w:sz w:val="22"/>
          <w:szCs w:val="22"/>
        </w:rPr>
        <w:t xml:space="preserve">Program je po ustnih </w:t>
      </w:r>
      <w:smartTag w:uri="urn:schemas-microsoft-com:office:smarttags" w:element="PersonName">
        <w:r>
          <w:rPr>
            <w:rFonts w:ascii="Calibri" w:hAnsi="Calibri" w:cs="Arial"/>
            <w:color w:val="000080"/>
            <w:sz w:val="22"/>
            <w:szCs w:val="22"/>
          </w:rPr>
          <w:t>info</w:t>
        </w:r>
      </w:smartTag>
      <w:r>
        <w:rPr>
          <w:rFonts w:ascii="Calibri" w:hAnsi="Calibri" w:cs="Arial"/>
          <w:color w:val="000080"/>
          <w:sz w:val="22"/>
          <w:szCs w:val="22"/>
        </w:rPr>
        <w:t xml:space="preserve">rmacijah in po </w:t>
      </w:r>
      <w:smartTag w:uri="urn:schemas-microsoft-com:office:smarttags" w:element="PersonName">
        <w:r>
          <w:rPr>
            <w:rFonts w:ascii="Calibri" w:hAnsi="Calibri" w:cs="Arial"/>
            <w:color w:val="000080"/>
            <w:sz w:val="22"/>
            <w:szCs w:val="22"/>
          </w:rPr>
          <w:t>info</w:t>
        </w:r>
      </w:smartTag>
      <w:r>
        <w:rPr>
          <w:rFonts w:ascii="Calibri" w:hAnsi="Calibri" w:cs="Arial"/>
          <w:color w:val="000080"/>
          <w:sz w:val="22"/>
          <w:szCs w:val="22"/>
        </w:rPr>
        <w:t>rmacijah s spleta podprt z vseh najvišjih instanc v državi (predsednik Borut Pahor, minister za šolstvo, podprlo ga je tudi veliko uspešnih gospodarstvenikov in drugih). Zato se mi je logično porajalo vprašanje, zakaj je potem takšen program samoplačniški in marsikatera šola si ga morda žal ne bo mogla privoščiti. S strani odgovornih z inštituta sem dobila razlago, da nikakor ne želijo, da bi bil ta vrhunski program kdajkoli odvisen od dnevne politike ali zaradi financiranja kakorkoli politično zaznamovan. Samo neodvisen način financiranja zagotavlja njegovo strokovno neodvisnost ter politično in ideološko neopredeljenost.</w:t>
      </w:r>
    </w:p>
    <w:p w:rsidR="00813FD5" w:rsidRDefault="00813FD5" w:rsidP="008274B2">
      <w:pPr>
        <w:spacing w:before="100" w:beforeAutospacing="1" w:after="100" w:afterAutospacing="1"/>
        <w:jc w:val="both"/>
        <w:rPr>
          <w:rFonts w:ascii="Calibri" w:hAnsi="Calibri" w:cs="Arial"/>
          <w:color w:val="000080"/>
          <w:sz w:val="22"/>
          <w:szCs w:val="22"/>
        </w:rPr>
      </w:pPr>
      <w:r>
        <w:rPr>
          <w:rFonts w:ascii="Calibri" w:hAnsi="Calibri" w:cs="Arial"/>
          <w:color w:val="000080"/>
          <w:sz w:val="22"/>
          <w:szCs w:val="22"/>
        </w:rPr>
        <w:t>Pri programu pogrešam vključenost staršev v projekt. Gre za močno vzgojno funkcijo, kjer starši ne bi smeli biti spregledani. Vzgoja otroka je temeljna pravica in dolžnost starša, šola pa naj nam pri tem po svojih najboljših močeh pomaga. Ta program je dobro zasnovan in daje učiteljem dobra orodja, da bodo pri spodbujanju teh vrednot lahko uspešni; vendar iz drugih programov in evropskih raziskav vemo, da so rezultati mnogo boljši, če smo v projekt vključeni vsi trije akterji: otroci, šola in starši. Samo sodelovanje nas vseh treh ključnih akterjev</w:t>
      </w:r>
      <w:bookmarkStart w:id="0" w:name="_GoBack"/>
      <w:bookmarkEnd w:id="0"/>
      <w:r>
        <w:rPr>
          <w:rFonts w:ascii="Calibri" w:hAnsi="Calibri" w:cs="Arial"/>
          <w:color w:val="000080"/>
          <w:sz w:val="22"/>
          <w:szCs w:val="22"/>
        </w:rPr>
        <w:t xml:space="preserve"> zagotavlja dober rezultat. Ko sem te svoje pomisleke in pripombe izrazila odgovornim z Inštituta za etiko, so moje pomisleke vzeli zelo resno in mi zagotovili, da bodo poskusili najti način, da bi starše res bolj intenzivno poskusili vključili v projekt. </w:t>
      </w:r>
    </w:p>
    <w:p w:rsidR="00813FD5" w:rsidRPr="008274B2" w:rsidRDefault="00813FD5" w:rsidP="008274B2">
      <w:pPr>
        <w:spacing w:before="100" w:beforeAutospacing="1" w:after="100" w:afterAutospacing="1"/>
        <w:jc w:val="both"/>
        <w:rPr>
          <w:rFonts w:ascii="Calibri" w:hAnsi="Calibri" w:cs="Arial"/>
          <w:color w:val="000080"/>
          <w:sz w:val="22"/>
          <w:szCs w:val="22"/>
        </w:rPr>
      </w:pPr>
      <w:r>
        <w:rPr>
          <w:rFonts w:ascii="Calibri" w:hAnsi="Calibri" w:cs="Arial"/>
          <w:color w:val="000080"/>
          <w:sz w:val="22"/>
          <w:szCs w:val="22"/>
        </w:rPr>
        <w:t xml:space="preserve">Kljub tema mojima pripombama, ima program zaradi svoje vsebine vso mojo podporo. Menim, da gre za dober program, </w:t>
      </w:r>
      <w:r w:rsidRPr="008274B2">
        <w:rPr>
          <w:rFonts w:ascii="Calibri" w:hAnsi="Calibri" w:cs="Arial"/>
          <w:color w:val="000080"/>
          <w:sz w:val="22"/>
          <w:szCs w:val="22"/>
        </w:rPr>
        <w:t xml:space="preserve">ki lahko prispeva k boljši družbi v prihodnosti, </w:t>
      </w:r>
      <w:r>
        <w:rPr>
          <w:rFonts w:ascii="Calibri" w:hAnsi="Calibri" w:cs="Arial"/>
          <w:color w:val="000080"/>
          <w:sz w:val="22"/>
          <w:szCs w:val="22"/>
        </w:rPr>
        <w:t>kajti ne smemo (p)</w:t>
      </w:r>
      <w:r w:rsidRPr="008274B2">
        <w:rPr>
          <w:rFonts w:ascii="Calibri" w:hAnsi="Calibri" w:cs="Arial"/>
          <w:color w:val="000080"/>
          <w:sz w:val="22"/>
          <w:szCs w:val="22"/>
        </w:rPr>
        <w:t>ostati samo družba znanja in tekmovalnosti, temveč družb</w:t>
      </w:r>
      <w:r>
        <w:rPr>
          <w:rFonts w:ascii="Calibri" w:hAnsi="Calibri" w:cs="Arial"/>
          <w:color w:val="000080"/>
          <w:sz w:val="22"/>
          <w:szCs w:val="22"/>
        </w:rPr>
        <w:t>a vrednot in etičnega ravnanja.</w:t>
      </w:r>
    </w:p>
    <w:p w:rsidR="00813FD5" w:rsidRPr="008274B2" w:rsidRDefault="00813FD5" w:rsidP="008274B2">
      <w:pPr>
        <w:jc w:val="both"/>
        <w:rPr>
          <w:rFonts w:ascii="Calibri" w:hAnsi="Calibri"/>
          <w:sz w:val="22"/>
          <w:szCs w:val="22"/>
        </w:rPr>
      </w:pPr>
    </w:p>
    <w:sectPr w:rsidR="00813FD5" w:rsidRPr="008274B2" w:rsidSect="00E45D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15482"/>
    <w:multiLevelType w:val="hybridMultilevel"/>
    <w:tmpl w:val="87368F08"/>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606711D0"/>
    <w:multiLevelType w:val="multilevel"/>
    <w:tmpl w:val="23E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410"/>
    <w:rsid w:val="00006F2A"/>
    <w:rsid w:val="00007CD1"/>
    <w:rsid w:val="00030784"/>
    <w:rsid w:val="0009322B"/>
    <w:rsid w:val="004117D6"/>
    <w:rsid w:val="004E46E4"/>
    <w:rsid w:val="004F2369"/>
    <w:rsid w:val="005843A1"/>
    <w:rsid w:val="006177E5"/>
    <w:rsid w:val="00694DA8"/>
    <w:rsid w:val="00703CCF"/>
    <w:rsid w:val="00813FD5"/>
    <w:rsid w:val="008274B2"/>
    <w:rsid w:val="00860B88"/>
    <w:rsid w:val="00900F63"/>
    <w:rsid w:val="0094765C"/>
    <w:rsid w:val="009C50AA"/>
    <w:rsid w:val="00A37506"/>
    <w:rsid w:val="00A8754F"/>
    <w:rsid w:val="00A93571"/>
    <w:rsid w:val="00B912D3"/>
    <w:rsid w:val="00BD472C"/>
    <w:rsid w:val="00C0757F"/>
    <w:rsid w:val="00D520AD"/>
    <w:rsid w:val="00DA008E"/>
    <w:rsid w:val="00E45D0B"/>
    <w:rsid w:val="00E82593"/>
    <w:rsid w:val="00F471BB"/>
    <w:rsid w:val="00F5241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10"/>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2410"/>
    <w:pPr>
      <w:spacing w:before="100" w:beforeAutospacing="1" w:after="100" w:afterAutospacing="1"/>
    </w:pPr>
  </w:style>
  <w:style w:type="character" w:styleId="Strong">
    <w:name w:val="Strong"/>
    <w:basedOn w:val="DefaultParagraphFont"/>
    <w:uiPriority w:val="99"/>
    <w:qFormat/>
    <w:rsid w:val="00F52410"/>
    <w:rPr>
      <w:rFonts w:cs="Times New Roman"/>
      <w:b/>
      <w:bCs/>
    </w:rPr>
  </w:style>
  <w:style w:type="paragraph" w:styleId="BalloonText">
    <w:name w:val="Balloon Text"/>
    <w:basedOn w:val="Normal"/>
    <w:link w:val="BalloonTextChar"/>
    <w:uiPriority w:val="99"/>
    <w:semiHidden/>
    <w:rsid w:val="00617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77E5"/>
    <w:rPr>
      <w:rFonts w:ascii="Tahoma"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divs>
    <w:div w:id="1384018840">
      <w:marLeft w:val="0"/>
      <w:marRight w:val="0"/>
      <w:marTop w:val="0"/>
      <w:marBottom w:val="0"/>
      <w:divBdr>
        <w:top w:val="none" w:sz="0" w:space="0" w:color="auto"/>
        <w:left w:val="none" w:sz="0" w:space="0" w:color="auto"/>
        <w:bottom w:val="none" w:sz="0" w:space="0" w:color="auto"/>
        <w:right w:val="none" w:sz="0" w:space="0" w:color="auto"/>
      </w:divBdr>
    </w:div>
    <w:div w:id="1384018844">
      <w:marLeft w:val="0"/>
      <w:marRight w:val="0"/>
      <w:marTop w:val="0"/>
      <w:marBottom w:val="0"/>
      <w:divBdr>
        <w:top w:val="none" w:sz="0" w:space="0" w:color="auto"/>
        <w:left w:val="none" w:sz="0" w:space="0" w:color="auto"/>
        <w:bottom w:val="none" w:sz="0" w:space="0" w:color="auto"/>
        <w:right w:val="none" w:sz="0" w:space="0" w:color="auto"/>
      </w:divBdr>
      <w:divsChild>
        <w:div w:id="1384018843">
          <w:marLeft w:val="0"/>
          <w:marRight w:val="0"/>
          <w:marTop w:val="0"/>
          <w:marBottom w:val="0"/>
          <w:divBdr>
            <w:top w:val="none" w:sz="0" w:space="0" w:color="auto"/>
            <w:left w:val="none" w:sz="0" w:space="0" w:color="auto"/>
            <w:bottom w:val="none" w:sz="0" w:space="0" w:color="auto"/>
            <w:right w:val="none" w:sz="0" w:space="0" w:color="auto"/>
          </w:divBdr>
          <w:divsChild>
            <w:div w:id="1384018842">
              <w:marLeft w:val="0"/>
              <w:marRight w:val="0"/>
              <w:marTop w:val="0"/>
              <w:marBottom w:val="0"/>
              <w:divBdr>
                <w:top w:val="none" w:sz="0" w:space="0" w:color="auto"/>
                <w:left w:val="none" w:sz="0" w:space="0" w:color="auto"/>
                <w:bottom w:val="none" w:sz="0" w:space="0" w:color="auto"/>
                <w:right w:val="none" w:sz="0" w:space="0" w:color="auto"/>
              </w:divBdr>
              <w:divsChild>
                <w:div w:id="1384018845">
                  <w:marLeft w:val="0"/>
                  <w:marRight w:val="0"/>
                  <w:marTop w:val="0"/>
                  <w:marBottom w:val="0"/>
                  <w:divBdr>
                    <w:top w:val="none" w:sz="0" w:space="0" w:color="auto"/>
                    <w:left w:val="none" w:sz="0" w:space="0" w:color="auto"/>
                    <w:bottom w:val="none" w:sz="0" w:space="0" w:color="auto"/>
                    <w:right w:val="none" w:sz="0" w:space="0" w:color="auto"/>
                  </w:divBdr>
                  <w:divsChild>
                    <w:div w:id="13840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1242</Words>
  <Characters>7086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s predstavitve programama</dc:title>
  <dc:subject/>
  <dc:creator>Andreja</dc:creator>
  <cp:keywords/>
  <dc:description/>
  <cp:lastModifiedBy>nataša</cp:lastModifiedBy>
  <cp:revision>3</cp:revision>
  <dcterms:created xsi:type="dcterms:W3CDTF">2014-01-21T11:21:00Z</dcterms:created>
  <dcterms:modified xsi:type="dcterms:W3CDTF">2014-01-21T11:46:00Z</dcterms:modified>
</cp:coreProperties>
</file>